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EA2D2" w14:textId="78EBC99C" w:rsidR="00FC0945" w:rsidRPr="004F1739" w:rsidRDefault="00FC0945" w:rsidP="003D7406">
      <w:pPr>
        <w:tabs>
          <w:tab w:val="left" w:pos="-4253"/>
        </w:tabs>
        <w:ind w:right="850"/>
        <w:jc w:val="center"/>
        <w:rPr>
          <w:rFonts w:ascii="Georgia" w:hAnsi="Georgia"/>
          <w:sz w:val="24"/>
          <w:szCs w:val="24"/>
        </w:rPr>
      </w:pPr>
      <w:r w:rsidRPr="004F1739"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 wp14:anchorId="702AEB46" wp14:editId="5D43E87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13230" cy="1597025"/>
            <wp:effectExtent l="0" t="0" r="1270" b="3175"/>
            <wp:wrapThrough wrapText="bothSides">
              <wp:wrapPolygon edited="0">
                <wp:start x="0" y="0"/>
                <wp:lineTo x="0" y="21385"/>
                <wp:lineTo x="21376" y="21385"/>
                <wp:lineTo x="2137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1739">
        <w:rPr>
          <w:rFonts w:ascii="Georgia" w:hAnsi="Georgia"/>
          <w:sz w:val="24"/>
          <w:szCs w:val="24"/>
        </w:rPr>
        <w:t>МИНОБРНАУКИ РОССИЙСКОЙ ФЕДЕРАЦИИ</w:t>
      </w:r>
    </w:p>
    <w:p w14:paraId="261913C7" w14:textId="08A24EE0" w:rsidR="00FC0945" w:rsidRPr="004F1739" w:rsidRDefault="00FC0945" w:rsidP="003D7406">
      <w:pPr>
        <w:tabs>
          <w:tab w:val="left" w:pos="-4253"/>
        </w:tabs>
        <w:ind w:right="850"/>
        <w:jc w:val="center"/>
        <w:rPr>
          <w:rFonts w:ascii="Georgia" w:hAnsi="Georgia"/>
          <w:sz w:val="24"/>
          <w:szCs w:val="24"/>
        </w:rPr>
      </w:pPr>
      <w:r w:rsidRPr="004F1739">
        <w:rPr>
          <w:rFonts w:ascii="Georgia" w:hAnsi="Georgia"/>
          <w:sz w:val="24"/>
          <w:szCs w:val="24"/>
        </w:rPr>
        <w:t>ЮЖНЫЙ ФЕДЕРАЛЬНЫЙ УНИВЕРСИТЕТ</w:t>
      </w:r>
    </w:p>
    <w:p w14:paraId="2B1889B1" w14:textId="263BED51" w:rsidR="00FC0945" w:rsidRPr="004F1739" w:rsidRDefault="00FC0945" w:rsidP="003D7406">
      <w:pPr>
        <w:tabs>
          <w:tab w:val="left" w:pos="-4253"/>
        </w:tabs>
        <w:ind w:right="850"/>
        <w:jc w:val="center"/>
        <w:rPr>
          <w:rFonts w:ascii="Georgia" w:hAnsi="Georgia"/>
          <w:sz w:val="24"/>
          <w:szCs w:val="24"/>
        </w:rPr>
      </w:pPr>
      <w:r w:rsidRPr="004F1739">
        <w:rPr>
          <w:rFonts w:ascii="Georgia" w:hAnsi="Georgia"/>
          <w:sz w:val="24"/>
          <w:szCs w:val="24"/>
        </w:rPr>
        <w:t>ИНСТИТУТ ФИЛОСОФИИ И СОЦИАЛЬНО-</w:t>
      </w:r>
    </w:p>
    <w:p w14:paraId="67672151" w14:textId="3D04544B" w:rsidR="00FC0945" w:rsidRPr="004F1739" w:rsidRDefault="00FC0945" w:rsidP="003D7406">
      <w:pPr>
        <w:tabs>
          <w:tab w:val="left" w:pos="-4253"/>
        </w:tabs>
        <w:ind w:right="850"/>
        <w:jc w:val="center"/>
        <w:rPr>
          <w:rFonts w:ascii="Georgia" w:hAnsi="Georgia"/>
          <w:sz w:val="24"/>
          <w:szCs w:val="24"/>
        </w:rPr>
      </w:pPr>
      <w:r w:rsidRPr="004F1739">
        <w:rPr>
          <w:rFonts w:ascii="Georgia" w:hAnsi="Georgia"/>
          <w:sz w:val="24"/>
          <w:szCs w:val="24"/>
        </w:rPr>
        <w:t>ПОЛИТИЧЕСКИХ НАУК</w:t>
      </w:r>
    </w:p>
    <w:p w14:paraId="7A760E58" w14:textId="6A22891A" w:rsidR="00FC0945" w:rsidRPr="004F1739" w:rsidRDefault="00FC0945" w:rsidP="003D7406">
      <w:pPr>
        <w:tabs>
          <w:tab w:val="left" w:pos="-4253"/>
        </w:tabs>
        <w:ind w:right="850"/>
        <w:jc w:val="center"/>
        <w:rPr>
          <w:rFonts w:ascii="Georgia" w:hAnsi="Georgia"/>
          <w:i/>
          <w:sz w:val="24"/>
          <w:szCs w:val="24"/>
        </w:rPr>
      </w:pPr>
      <w:r w:rsidRPr="004F1739">
        <w:rPr>
          <w:rFonts w:ascii="Georgia" w:hAnsi="Georgia"/>
          <w:i/>
          <w:sz w:val="24"/>
          <w:szCs w:val="24"/>
        </w:rPr>
        <w:t>КАФЕДРА СОЦИАЛЬНЫХ ТЕХНОЛОГИЙ</w:t>
      </w:r>
    </w:p>
    <w:p w14:paraId="1E1131B8" w14:textId="77777777" w:rsidR="00FC0945" w:rsidRPr="00384984" w:rsidRDefault="00FC0945" w:rsidP="00FC0945">
      <w:pPr>
        <w:tabs>
          <w:tab w:val="left" w:pos="-4253"/>
        </w:tabs>
        <w:ind w:right="850"/>
        <w:rPr>
          <w:sz w:val="24"/>
          <w:szCs w:val="24"/>
        </w:rPr>
      </w:pPr>
    </w:p>
    <w:p w14:paraId="14AD1B1D" w14:textId="77777777" w:rsidR="00FC0945" w:rsidRPr="00943273" w:rsidRDefault="00FC0945" w:rsidP="00FC0945">
      <w:pPr>
        <w:widowControl/>
        <w:overflowPunct w:val="0"/>
        <w:ind w:right="-143"/>
        <w:textAlignment w:val="baseline"/>
        <w:rPr>
          <w:b/>
          <w:color w:val="000000"/>
          <w:sz w:val="24"/>
          <w:szCs w:val="24"/>
        </w:rPr>
      </w:pPr>
      <w:r w:rsidRPr="00943273">
        <w:rPr>
          <w:b/>
          <w:color w:val="000000"/>
          <w:sz w:val="24"/>
          <w:szCs w:val="24"/>
        </w:rPr>
        <w:t xml:space="preserve">           Информационное письмо</w:t>
      </w:r>
    </w:p>
    <w:p w14:paraId="4FF5F503" w14:textId="77777777" w:rsidR="00FC0945" w:rsidRPr="00943273" w:rsidRDefault="00FC0945" w:rsidP="00FC0945">
      <w:pPr>
        <w:widowControl/>
        <w:overflowPunct w:val="0"/>
        <w:ind w:right="-143"/>
        <w:jc w:val="center"/>
        <w:textAlignment w:val="baseline"/>
        <w:rPr>
          <w:b/>
          <w:color w:val="000000"/>
          <w:sz w:val="24"/>
          <w:szCs w:val="24"/>
        </w:rPr>
      </w:pPr>
    </w:p>
    <w:p w14:paraId="29C546E3" w14:textId="77777777" w:rsidR="00FC0945" w:rsidRPr="00943273" w:rsidRDefault="00FC0945" w:rsidP="00FC0945">
      <w:pPr>
        <w:widowControl/>
        <w:autoSpaceDE/>
        <w:autoSpaceDN/>
        <w:adjustRightInd/>
        <w:ind w:right="-143" w:hanging="11"/>
        <w:rPr>
          <w:color w:val="000000"/>
          <w:sz w:val="24"/>
          <w:szCs w:val="24"/>
        </w:rPr>
      </w:pPr>
      <w:r w:rsidRPr="00943273">
        <w:rPr>
          <w:color w:val="000000"/>
          <w:sz w:val="24"/>
          <w:szCs w:val="24"/>
        </w:rPr>
        <w:t xml:space="preserve">       кафедра социальных технологии</w:t>
      </w:r>
    </w:p>
    <w:p w14:paraId="103D414B" w14:textId="77777777" w:rsidR="00FC0945" w:rsidRPr="00943273" w:rsidRDefault="00FC0945" w:rsidP="00FC0945">
      <w:pPr>
        <w:widowControl/>
        <w:autoSpaceDE/>
        <w:autoSpaceDN/>
        <w:adjustRightInd/>
        <w:ind w:right="-143" w:hanging="11"/>
        <w:jc w:val="center"/>
        <w:rPr>
          <w:color w:val="000000"/>
          <w:sz w:val="24"/>
          <w:szCs w:val="24"/>
        </w:rPr>
      </w:pPr>
      <w:r w:rsidRPr="00943273">
        <w:rPr>
          <w:color w:val="000000"/>
          <w:sz w:val="24"/>
          <w:szCs w:val="24"/>
        </w:rPr>
        <w:t>Института философии и социально-политических наук</w:t>
      </w:r>
    </w:p>
    <w:p w14:paraId="18FE9105" w14:textId="77777777" w:rsidR="00FC0945" w:rsidRPr="00943273" w:rsidRDefault="00FC0945" w:rsidP="00FC0945">
      <w:pPr>
        <w:widowControl/>
        <w:autoSpaceDE/>
        <w:autoSpaceDN/>
        <w:adjustRightInd/>
        <w:ind w:right="-143"/>
        <w:jc w:val="center"/>
        <w:rPr>
          <w:color w:val="000000"/>
          <w:sz w:val="24"/>
          <w:szCs w:val="24"/>
        </w:rPr>
      </w:pPr>
      <w:r w:rsidRPr="00943273">
        <w:rPr>
          <w:color w:val="000000"/>
          <w:sz w:val="24"/>
          <w:szCs w:val="24"/>
        </w:rPr>
        <w:t>ФГАОУ «Южный федеральный университет» (ЮФУ)</w:t>
      </w:r>
    </w:p>
    <w:p w14:paraId="790E3E2F" w14:textId="78410485" w:rsidR="00FC0945" w:rsidRPr="00943273" w:rsidRDefault="00FB60BA" w:rsidP="00FC0945">
      <w:pPr>
        <w:widowControl/>
        <w:autoSpaceDE/>
        <w:autoSpaceDN/>
        <w:adjustRightInd/>
        <w:ind w:right="-143"/>
        <w:jc w:val="center"/>
        <w:rPr>
          <w:color w:val="000000"/>
          <w:sz w:val="24"/>
          <w:szCs w:val="24"/>
        </w:rPr>
      </w:pPr>
      <w:r w:rsidRPr="00943273">
        <w:rPr>
          <w:b/>
          <w:sz w:val="24"/>
          <w:szCs w:val="24"/>
        </w:rPr>
        <w:t>28-30</w:t>
      </w:r>
      <w:r w:rsidR="00A56509">
        <w:rPr>
          <w:b/>
          <w:sz w:val="24"/>
          <w:szCs w:val="24"/>
        </w:rPr>
        <w:t xml:space="preserve"> </w:t>
      </w:r>
      <w:bookmarkStart w:id="0" w:name="_GoBack"/>
      <w:bookmarkEnd w:id="0"/>
      <w:r w:rsidRPr="00943273">
        <w:rPr>
          <w:b/>
          <w:sz w:val="24"/>
          <w:szCs w:val="24"/>
        </w:rPr>
        <w:t>сентября</w:t>
      </w:r>
      <w:r w:rsidR="00FC0945" w:rsidRPr="00943273">
        <w:rPr>
          <w:b/>
          <w:sz w:val="24"/>
          <w:szCs w:val="24"/>
        </w:rPr>
        <w:t xml:space="preserve"> 20</w:t>
      </w:r>
      <w:r w:rsidR="003B5C02" w:rsidRPr="00943273">
        <w:rPr>
          <w:b/>
          <w:sz w:val="24"/>
          <w:szCs w:val="24"/>
        </w:rPr>
        <w:t>20</w:t>
      </w:r>
      <w:r w:rsidR="00FC0945" w:rsidRPr="00943273">
        <w:rPr>
          <w:b/>
          <w:color w:val="000000"/>
          <w:sz w:val="24"/>
          <w:szCs w:val="24"/>
        </w:rPr>
        <w:t xml:space="preserve"> года </w:t>
      </w:r>
      <w:r w:rsidR="00FC0945" w:rsidRPr="00943273">
        <w:rPr>
          <w:color w:val="000000"/>
          <w:sz w:val="24"/>
          <w:szCs w:val="24"/>
        </w:rPr>
        <w:t>проводит</w:t>
      </w:r>
      <w:r w:rsidR="00FC0945" w:rsidRPr="00943273">
        <w:rPr>
          <w:b/>
          <w:color w:val="000000"/>
          <w:sz w:val="24"/>
          <w:szCs w:val="24"/>
        </w:rPr>
        <w:t xml:space="preserve"> </w:t>
      </w:r>
      <w:r w:rsidR="003B5C02" w:rsidRPr="00943273">
        <w:rPr>
          <w:b/>
          <w:color w:val="000000"/>
          <w:sz w:val="24"/>
          <w:szCs w:val="24"/>
        </w:rPr>
        <w:t xml:space="preserve">третью </w:t>
      </w:r>
      <w:r w:rsidR="00FC0945" w:rsidRPr="00943273">
        <w:rPr>
          <w:color w:val="000000"/>
          <w:sz w:val="24"/>
          <w:szCs w:val="24"/>
        </w:rPr>
        <w:t>всероссийскую</w:t>
      </w:r>
      <w:r w:rsidR="00FC0945" w:rsidRPr="00943273">
        <w:rPr>
          <w:b/>
          <w:color w:val="000000"/>
          <w:sz w:val="24"/>
          <w:szCs w:val="24"/>
        </w:rPr>
        <w:t xml:space="preserve"> </w:t>
      </w:r>
      <w:r w:rsidR="007D4F30" w:rsidRPr="00943273">
        <w:rPr>
          <w:color w:val="000000"/>
          <w:sz w:val="24"/>
          <w:szCs w:val="24"/>
        </w:rPr>
        <w:t>научн</w:t>
      </w:r>
      <w:r w:rsidR="003B5C02" w:rsidRPr="00943273">
        <w:rPr>
          <w:color w:val="000000"/>
          <w:sz w:val="24"/>
          <w:szCs w:val="24"/>
        </w:rPr>
        <w:t>ую</w:t>
      </w:r>
    </w:p>
    <w:p w14:paraId="32749B51" w14:textId="77777777" w:rsidR="00FC0945" w:rsidRPr="00943273" w:rsidRDefault="00FC0945" w:rsidP="00FC0945">
      <w:pPr>
        <w:widowControl/>
        <w:autoSpaceDE/>
        <w:autoSpaceDN/>
        <w:adjustRightInd/>
        <w:ind w:right="-143"/>
        <w:jc w:val="center"/>
        <w:rPr>
          <w:b/>
          <w:i/>
          <w:color w:val="000000"/>
          <w:sz w:val="24"/>
          <w:szCs w:val="24"/>
        </w:rPr>
      </w:pPr>
      <w:r w:rsidRPr="00943273">
        <w:rPr>
          <w:color w:val="000000"/>
          <w:sz w:val="24"/>
          <w:szCs w:val="24"/>
        </w:rPr>
        <w:t xml:space="preserve">конференцию с международным участием </w:t>
      </w:r>
      <w:r w:rsidRPr="00943273">
        <w:rPr>
          <w:b/>
          <w:i/>
          <w:color w:val="000000"/>
          <w:sz w:val="24"/>
          <w:szCs w:val="24"/>
        </w:rPr>
        <w:t>«Стратегии развития</w:t>
      </w:r>
    </w:p>
    <w:p w14:paraId="3E775136" w14:textId="77777777" w:rsidR="00FC0945" w:rsidRPr="00943273" w:rsidRDefault="00FC0945" w:rsidP="00FC0945">
      <w:pPr>
        <w:widowControl/>
        <w:autoSpaceDE/>
        <w:autoSpaceDN/>
        <w:adjustRightInd/>
        <w:ind w:right="-143"/>
        <w:jc w:val="center"/>
        <w:rPr>
          <w:b/>
          <w:i/>
          <w:color w:val="000000"/>
          <w:sz w:val="24"/>
          <w:szCs w:val="24"/>
        </w:rPr>
      </w:pPr>
      <w:r w:rsidRPr="00943273">
        <w:rPr>
          <w:b/>
          <w:i/>
          <w:color w:val="000000"/>
          <w:sz w:val="24"/>
          <w:szCs w:val="24"/>
        </w:rPr>
        <w:t>общества и социальная работа»</w:t>
      </w:r>
    </w:p>
    <w:p w14:paraId="027355D8" w14:textId="77777777" w:rsidR="00FC0945" w:rsidRPr="00943273" w:rsidRDefault="00FC0945" w:rsidP="00FC0945">
      <w:pPr>
        <w:widowControl/>
        <w:autoSpaceDE/>
        <w:autoSpaceDN/>
        <w:adjustRightInd/>
        <w:ind w:right="-143"/>
        <w:jc w:val="center"/>
        <w:rPr>
          <w:color w:val="000000"/>
          <w:sz w:val="24"/>
          <w:szCs w:val="24"/>
        </w:rPr>
      </w:pPr>
    </w:p>
    <w:p w14:paraId="1DB0EF0D" w14:textId="77777777" w:rsidR="00FC0945" w:rsidRPr="00943273" w:rsidRDefault="00FC0945" w:rsidP="00FC0945">
      <w:pPr>
        <w:ind w:left="-709" w:right="-143" w:firstLine="425"/>
        <w:jc w:val="both"/>
        <w:rPr>
          <w:color w:val="000000"/>
          <w:sz w:val="24"/>
          <w:szCs w:val="24"/>
        </w:rPr>
      </w:pPr>
      <w:r w:rsidRPr="00943273">
        <w:rPr>
          <w:color w:val="000000"/>
          <w:sz w:val="24"/>
          <w:szCs w:val="24"/>
        </w:rPr>
        <w:t xml:space="preserve">                                </w:t>
      </w:r>
      <w:r w:rsidRPr="00943273">
        <w:rPr>
          <w:b/>
          <w:color w:val="000000"/>
          <w:sz w:val="24"/>
          <w:szCs w:val="24"/>
        </w:rPr>
        <w:t>Планируется работа следующих секций</w:t>
      </w:r>
      <w:r w:rsidRPr="00943273">
        <w:rPr>
          <w:color w:val="000000"/>
          <w:sz w:val="24"/>
          <w:szCs w:val="24"/>
        </w:rPr>
        <w:t>:</w:t>
      </w:r>
    </w:p>
    <w:p w14:paraId="27CF8651" w14:textId="77777777" w:rsidR="003B5C02" w:rsidRPr="00943273" w:rsidRDefault="003B5C02" w:rsidP="003B5C02">
      <w:pPr>
        <w:widowControl/>
        <w:numPr>
          <w:ilvl w:val="0"/>
          <w:numId w:val="1"/>
        </w:numPr>
        <w:overflowPunct w:val="0"/>
        <w:ind w:right="-143"/>
        <w:jc w:val="both"/>
        <w:textAlignment w:val="baseline"/>
        <w:rPr>
          <w:i/>
          <w:color w:val="000000"/>
          <w:sz w:val="24"/>
          <w:szCs w:val="24"/>
        </w:rPr>
      </w:pPr>
      <w:r w:rsidRPr="00943273">
        <w:rPr>
          <w:i/>
          <w:color w:val="000000"/>
          <w:sz w:val="24"/>
          <w:szCs w:val="24"/>
        </w:rPr>
        <w:t>влияние культурно-цивилизационных особенностей на стратегический выбор страны и социальную политику общества;</w:t>
      </w:r>
    </w:p>
    <w:p w14:paraId="5F608B92" w14:textId="42A05775" w:rsidR="003B5C02" w:rsidRPr="00943273" w:rsidRDefault="003B5C02" w:rsidP="003B5C02">
      <w:pPr>
        <w:widowControl/>
        <w:numPr>
          <w:ilvl w:val="0"/>
          <w:numId w:val="1"/>
        </w:numPr>
        <w:overflowPunct w:val="0"/>
        <w:ind w:right="-143"/>
        <w:jc w:val="both"/>
        <w:textAlignment w:val="baseline"/>
        <w:rPr>
          <w:i/>
          <w:color w:val="000000"/>
          <w:sz w:val="24"/>
          <w:szCs w:val="24"/>
        </w:rPr>
      </w:pPr>
      <w:r w:rsidRPr="00943273">
        <w:rPr>
          <w:i/>
          <w:color w:val="000000"/>
          <w:sz w:val="24"/>
          <w:szCs w:val="24"/>
        </w:rPr>
        <w:t>семейная политика</w:t>
      </w:r>
      <w:r w:rsidR="00FB60BA" w:rsidRPr="00943273">
        <w:rPr>
          <w:i/>
          <w:color w:val="000000"/>
          <w:sz w:val="24"/>
          <w:szCs w:val="24"/>
        </w:rPr>
        <w:t xml:space="preserve"> и проблемы демографии: ретроспектива,</w:t>
      </w:r>
      <w:r w:rsidR="00194783" w:rsidRPr="00943273">
        <w:rPr>
          <w:i/>
          <w:color w:val="000000"/>
          <w:sz w:val="24"/>
          <w:szCs w:val="24"/>
        </w:rPr>
        <w:t xml:space="preserve"> вызовы и стратегии</w:t>
      </w:r>
      <w:r w:rsidRPr="00943273">
        <w:rPr>
          <w:i/>
          <w:color w:val="000000"/>
          <w:sz w:val="24"/>
          <w:szCs w:val="24"/>
        </w:rPr>
        <w:t>;</w:t>
      </w:r>
    </w:p>
    <w:p w14:paraId="15D73815" w14:textId="77777777" w:rsidR="003B5C02" w:rsidRPr="00943273" w:rsidRDefault="003B5C02" w:rsidP="003B5C02">
      <w:pPr>
        <w:widowControl/>
        <w:numPr>
          <w:ilvl w:val="0"/>
          <w:numId w:val="1"/>
        </w:numPr>
        <w:overflowPunct w:val="0"/>
        <w:ind w:right="-143"/>
        <w:jc w:val="both"/>
        <w:textAlignment w:val="baseline"/>
        <w:rPr>
          <w:i/>
          <w:color w:val="000000"/>
          <w:sz w:val="24"/>
          <w:szCs w:val="24"/>
        </w:rPr>
      </w:pPr>
      <w:r w:rsidRPr="00943273">
        <w:rPr>
          <w:i/>
          <w:color w:val="000000"/>
          <w:sz w:val="24"/>
          <w:szCs w:val="24"/>
        </w:rPr>
        <w:t>проблемы геронтологии, реабилитации и инклюзии в сфере социальной работы;</w:t>
      </w:r>
    </w:p>
    <w:p w14:paraId="7C8F4183" w14:textId="438AB812" w:rsidR="003B5C02" w:rsidRPr="00943273" w:rsidRDefault="007D4F30" w:rsidP="003B5C02">
      <w:pPr>
        <w:widowControl/>
        <w:numPr>
          <w:ilvl w:val="0"/>
          <w:numId w:val="1"/>
        </w:numPr>
        <w:overflowPunct w:val="0"/>
        <w:ind w:right="-143"/>
        <w:jc w:val="both"/>
        <w:textAlignment w:val="baseline"/>
        <w:rPr>
          <w:i/>
          <w:color w:val="000000"/>
          <w:sz w:val="24"/>
          <w:szCs w:val="24"/>
        </w:rPr>
      </w:pPr>
      <w:r w:rsidRPr="00943273">
        <w:rPr>
          <w:i/>
          <w:color w:val="000000"/>
          <w:sz w:val="24"/>
          <w:szCs w:val="24"/>
        </w:rPr>
        <w:t>социальная работа</w:t>
      </w:r>
      <w:r w:rsidR="003B5C02" w:rsidRPr="00943273">
        <w:rPr>
          <w:i/>
          <w:color w:val="000000"/>
          <w:sz w:val="24"/>
          <w:szCs w:val="24"/>
        </w:rPr>
        <w:t xml:space="preserve"> с детьми и молодёжью</w:t>
      </w:r>
      <w:r w:rsidR="00194783" w:rsidRPr="00943273">
        <w:rPr>
          <w:i/>
          <w:color w:val="000000"/>
          <w:sz w:val="24"/>
          <w:szCs w:val="24"/>
        </w:rPr>
        <w:t xml:space="preserve"> в свете задач национальных проектов РФ</w:t>
      </w:r>
      <w:r w:rsidR="003B5C02" w:rsidRPr="00943273">
        <w:rPr>
          <w:i/>
          <w:color w:val="000000"/>
          <w:sz w:val="24"/>
          <w:szCs w:val="24"/>
        </w:rPr>
        <w:t>;</w:t>
      </w:r>
    </w:p>
    <w:p w14:paraId="1ED12E29" w14:textId="77777777" w:rsidR="003B5C02" w:rsidRPr="00943273" w:rsidRDefault="003B5C02" w:rsidP="003B5C02">
      <w:pPr>
        <w:widowControl/>
        <w:numPr>
          <w:ilvl w:val="0"/>
          <w:numId w:val="1"/>
        </w:numPr>
        <w:overflowPunct w:val="0"/>
        <w:ind w:right="-143"/>
        <w:jc w:val="both"/>
        <w:textAlignment w:val="baseline"/>
        <w:rPr>
          <w:i/>
          <w:color w:val="000000"/>
          <w:sz w:val="24"/>
          <w:szCs w:val="24"/>
        </w:rPr>
      </w:pPr>
      <w:r w:rsidRPr="00943273">
        <w:rPr>
          <w:i/>
          <w:color w:val="000000"/>
          <w:sz w:val="24"/>
          <w:szCs w:val="24"/>
        </w:rPr>
        <w:t>институциональная миссия религий, социальное служение конфессий;</w:t>
      </w:r>
    </w:p>
    <w:p w14:paraId="59E4A034" w14:textId="77FBF3CB" w:rsidR="003B5C02" w:rsidRPr="00943273" w:rsidRDefault="00194783" w:rsidP="003B5C02">
      <w:pPr>
        <w:widowControl/>
        <w:numPr>
          <w:ilvl w:val="0"/>
          <w:numId w:val="1"/>
        </w:numPr>
        <w:overflowPunct w:val="0"/>
        <w:ind w:right="-143"/>
        <w:jc w:val="both"/>
        <w:textAlignment w:val="baseline"/>
        <w:rPr>
          <w:i/>
          <w:color w:val="000000"/>
          <w:sz w:val="24"/>
          <w:szCs w:val="24"/>
        </w:rPr>
      </w:pPr>
      <w:r w:rsidRPr="00943273">
        <w:rPr>
          <w:i/>
          <w:color w:val="000000"/>
          <w:sz w:val="24"/>
          <w:szCs w:val="24"/>
        </w:rPr>
        <w:t xml:space="preserve">связь социальной работы и </w:t>
      </w:r>
      <w:r w:rsidR="003B5C02" w:rsidRPr="00943273">
        <w:rPr>
          <w:i/>
          <w:color w:val="000000"/>
          <w:sz w:val="24"/>
          <w:szCs w:val="24"/>
        </w:rPr>
        <w:t xml:space="preserve">общественной самоорганизации </w:t>
      </w:r>
      <w:r w:rsidRPr="00943273">
        <w:rPr>
          <w:i/>
          <w:color w:val="000000"/>
          <w:sz w:val="24"/>
          <w:szCs w:val="24"/>
        </w:rPr>
        <w:t>с ключевыми задачами национальных проектов и программ РФ</w:t>
      </w:r>
      <w:r w:rsidR="003B5C02" w:rsidRPr="00943273">
        <w:rPr>
          <w:i/>
          <w:color w:val="000000"/>
          <w:sz w:val="24"/>
          <w:szCs w:val="24"/>
        </w:rPr>
        <w:t xml:space="preserve">; </w:t>
      </w:r>
    </w:p>
    <w:p w14:paraId="32E2C568" w14:textId="064F5158" w:rsidR="003B5C02" w:rsidRPr="00943273" w:rsidRDefault="003B5C02" w:rsidP="003B5C02">
      <w:pPr>
        <w:widowControl/>
        <w:numPr>
          <w:ilvl w:val="0"/>
          <w:numId w:val="1"/>
        </w:numPr>
        <w:overflowPunct w:val="0"/>
        <w:ind w:right="-143"/>
        <w:jc w:val="both"/>
        <w:textAlignment w:val="baseline"/>
        <w:rPr>
          <w:i/>
          <w:color w:val="000000"/>
          <w:sz w:val="24"/>
          <w:szCs w:val="24"/>
        </w:rPr>
      </w:pPr>
      <w:r w:rsidRPr="00943273">
        <w:rPr>
          <w:i/>
          <w:color w:val="000000"/>
          <w:sz w:val="24"/>
          <w:szCs w:val="24"/>
        </w:rPr>
        <w:t>студенческая д</w:t>
      </w:r>
      <w:r w:rsidR="00735599" w:rsidRPr="00943273">
        <w:rPr>
          <w:i/>
          <w:color w:val="000000"/>
          <w:sz w:val="24"/>
          <w:szCs w:val="24"/>
        </w:rPr>
        <w:t>искуссионная площадка на тему «Роль молодёжных инициатив в развитии человеческого капитала</w:t>
      </w:r>
      <w:r w:rsidRPr="00943273">
        <w:rPr>
          <w:i/>
          <w:color w:val="000000"/>
          <w:sz w:val="24"/>
          <w:szCs w:val="24"/>
        </w:rPr>
        <w:t>»</w:t>
      </w:r>
      <w:r w:rsidR="00194783" w:rsidRPr="00943273">
        <w:rPr>
          <w:i/>
          <w:color w:val="000000"/>
          <w:sz w:val="24"/>
          <w:szCs w:val="24"/>
        </w:rPr>
        <w:t xml:space="preserve"> </w:t>
      </w:r>
    </w:p>
    <w:p w14:paraId="40BBEA71" w14:textId="77777777" w:rsidR="00FC0945" w:rsidRPr="00943273" w:rsidRDefault="00FC0945" w:rsidP="00FC0945">
      <w:pPr>
        <w:widowControl/>
        <w:overflowPunct w:val="0"/>
        <w:ind w:left="-284" w:right="-143"/>
        <w:jc w:val="both"/>
        <w:textAlignment w:val="baseline"/>
        <w:rPr>
          <w:color w:val="000000"/>
          <w:sz w:val="24"/>
          <w:szCs w:val="24"/>
        </w:rPr>
      </w:pPr>
    </w:p>
    <w:p w14:paraId="041DCBB8" w14:textId="1460E2D2" w:rsidR="00FC0945" w:rsidRPr="00943273" w:rsidRDefault="00FC0945" w:rsidP="00FC0945">
      <w:pPr>
        <w:ind w:left="-709" w:right="-143" w:firstLine="425"/>
        <w:jc w:val="both"/>
        <w:rPr>
          <w:i/>
          <w:color w:val="000000"/>
          <w:sz w:val="24"/>
          <w:szCs w:val="24"/>
        </w:rPr>
      </w:pPr>
      <w:r w:rsidRPr="00943273">
        <w:rPr>
          <w:color w:val="000000"/>
          <w:sz w:val="24"/>
          <w:szCs w:val="24"/>
        </w:rPr>
        <w:t xml:space="preserve">Открытие конференции состоится </w:t>
      </w:r>
      <w:r w:rsidR="00735599" w:rsidRPr="00943273">
        <w:rPr>
          <w:b/>
          <w:color w:val="000000"/>
          <w:sz w:val="24"/>
          <w:szCs w:val="24"/>
        </w:rPr>
        <w:t>28</w:t>
      </w:r>
      <w:r w:rsidR="003B5C02" w:rsidRPr="00943273">
        <w:rPr>
          <w:b/>
          <w:color w:val="000000"/>
          <w:sz w:val="24"/>
          <w:szCs w:val="24"/>
        </w:rPr>
        <w:t xml:space="preserve"> сентября</w:t>
      </w:r>
      <w:r w:rsidRPr="00943273">
        <w:rPr>
          <w:b/>
          <w:color w:val="000000"/>
          <w:sz w:val="24"/>
          <w:szCs w:val="24"/>
        </w:rPr>
        <w:t xml:space="preserve"> 20</w:t>
      </w:r>
      <w:r w:rsidR="003B5C02" w:rsidRPr="00943273">
        <w:rPr>
          <w:b/>
          <w:color w:val="000000"/>
          <w:sz w:val="24"/>
          <w:szCs w:val="24"/>
        </w:rPr>
        <w:t>20</w:t>
      </w:r>
      <w:r w:rsidRPr="00943273">
        <w:rPr>
          <w:b/>
          <w:color w:val="000000"/>
          <w:sz w:val="24"/>
          <w:szCs w:val="24"/>
        </w:rPr>
        <w:t xml:space="preserve"> г</w:t>
      </w:r>
      <w:r w:rsidRPr="00943273">
        <w:rPr>
          <w:color w:val="000000"/>
          <w:sz w:val="24"/>
          <w:szCs w:val="24"/>
        </w:rPr>
        <w:t>. в 10</w:t>
      </w:r>
      <w:r w:rsidRPr="00943273">
        <w:rPr>
          <w:color w:val="000000"/>
          <w:sz w:val="24"/>
          <w:szCs w:val="24"/>
          <w:vertAlign w:val="superscript"/>
        </w:rPr>
        <w:t xml:space="preserve">30 </w:t>
      </w:r>
      <w:r w:rsidR="007D4F30" w:rsidRPr="00943273">
        <w:rPr>
          <w:color w:val="000000"/>
          <w:sz w:val="24"/>
          <w:szCs w:val="24"/>
        </w:rPr>
        <w:t xml:space="preserve">ч., Южный федеральный университет, </w:t>
      </w:r>
      <w:r w:rsidRPr="00943273">
        <w:rPr>
          <w:color w:val="000000"/>
          <w:sz w:val="24"/>
          <w:szCs w:val="24"/>
        </w:rPr>
        <w:t xml:space="preserve">г. Ростов-на-Дону. Программа конференции будет вручена по прибытии в институт. </w:t>
      </w:r>
      <w:r w:rsidRPr="00943273">
        <w:rPr>
          <w:i/>
          <w:color w:val="000000"/>
          <w:sz w:val="24"/>
          <w:szCs w:val="24"/>
        </w:rPr>
        <w:t xml:space="preserve">Участники конференции получат сертификаты. </w:t>
      </w:r>
    </w:p>
    <w:p w14:paraId="061CFD15" w14:textId="133150AB" w:rsidR="00FC0945" w:rsidRPr="00943273" w:rsidRDefault="00FC0945" w:rsidP="00FC0945">
      <w:pPr>
        <w:ind w:left="-709" w:right="-143" w:firstLine="425"/>
        <w:jc w:val="both"/>
        <w:rPr>
          <w:color w:val="0563C1" w:themeColor="hyperlink"/>
          <w:sz w:val="24"/>
          <w:szCs w:val="24"/>
          <w:u w:val="single"/>
        </w:rPr>
      </w:pPr>
      <w:r w:rsidRPr="00943273">
        <w:rPr>
          <w:color w:val="000000"/>
          <w:sz w:val="24"/>
          <w:szCs w:val="24"/>
        </w:rPr>
        <w:t xml:space="preserve">Для предварительного включения в программу конференции необходимо до </w:t>
      </w:r>
      <w:r w:rsidR="00735599" w:rsidRPr="00943273">
        <w:rPr>
          <w:b/>
          <w:color w:val="000000"/>
          <w:sz w:val="24"/>
          <w:szCs w:val="24"/>
          <w:u w:val="single"/>
        </w:rPr>
        <w:t>2</w:t>
      </w:r>
      <w:r w:rsidR="003B5C02" w:rsidRPr="00943273">
        <w:rPr>
          <w:b/>
          <w:color w:val="000000"/>
          <w:sz w:val="24"/>
          <w:szCs w:val="24"/>
          <w:u w:val="single"/>
        </w:rPr>
        <w:t>5</w:t>
      </w:r>
      <w:r w:rsidRPr="00943273">
        <w:rPr>
          <w:b/>
          <w:color w:val="000000"/>
          <w:sz w:val="24"/>
          <w:szCs w:val="24"/>
          <w:u w:val="single"/>
        </w:rPr>
        <w:t xml:space="preserve"> </w:t>
      </w:r>
      <w:r w:rsidR="003B5C02" w:rsidRPr="00943273">
        <w:rPr>
          <w:b/>
          <w:color w:val="000000"/>
          <w:sz w:val="24"/>
          <w:szCs w:val="24"/>
          <w:u w:val="single"/>
        </w:rPr>
        <w:t>марта</w:t>
      </w:r>
      <w:r w:rsidRPr="00943273">
        <w:rPr>
          <w:b/>
          <w:color w:val="000000"/>
          <w:sz w:val="24"/>
          <w:szCs w:val="24"/>
          <w:u w:val="single"/>
        </w:rPr>
        <w:t xml:space="preserve"> 20</w:t>
      </w:r>
      <w:r w:rsidR="003B5C02" w:rsidRPr="00943273">
        <w:rPr>
          <w:b/>
          <w:color w:val="000000"/>
          <w:sz w:val="24"/>
          <w:szCs w:val="24"/>
          <w:u w:val="single"/>
        </w:rPr>
        <w:t>20</w:t>
      </w:r>
      <w:r w:rsidRPr="00943273">
        <w:rPr>
          <w:b/>
          <w:color w:val="000000"/>
          <w:sz w:val="24"/>
          <w:szCs w:val="24"/>
          <w:u w:val="single"/>
        </w:rPr>
        <w:t xml:space="preserve"> года</w:t>
      </w:r>
      <w:r w:rsidRPr="00943273">
        <w:rPr>
          <w:color w:val="000000"/>
          <w:sz w:val="24"/>
          <w:szCs w:val="24"/>
          <w:u w:val="single"/>
        </w:rPr>
        <w:t xml:space="preserve"> </w:t>
      </w:r>
      <w:r w:rsidRPr="00943273">
        <w:rPr>
          <w:b/>
          <w:color w:val="000000"/>
          <w:sz w:val="24"/>
          <w:szCs w:val="24"/>
          <w:u w:val="single"/>
        </w:rPr>
        <w:t>прислать в адрес оргкомитета заявку на участие</w:t>
      </w:r>
      <w:r w:rsidRPr="00943273">
        <w:rPr>
          <w:color w:val="000000"/>
          <w:sz w:val="24"/>
          <w:szCs w:val="24"/>
        </w:rPr>
        <w:t xml:space="preserve"> с указанием </w:t>
      </w:r>
      <w:r w:rsidRPr="00943273">
        <w:rPr>
          <w:b/>
          <w:i/>
          <w:color w:val="000000"/>
          <w:sz w:val="24"/>
          <w:szCs w:val="24"/>
        </w:rPr>
        <w:t>темы выступления,</w:t>
      </w:r>
      <w:r w:rsidRPr="00943273">
        <w:rPr>
          <w:color w:val="000000"/>
          <w:sz w:val="24"/>
          <w:szCs w:val="24"/>
        </w:rPr>
        <w:t xml:space="preserve"> </w:t>
      </w:r>
      <w:r w:rsidRPr="00943273">
        <w:rPr>
          <w:i/>
          <w:color w:val="000000"/>
          <w:sz w:val="24"/>
          <w:szCs w:val="24"/>
        </w:rPr>
        <w:t xml:space="preserve">фамилии, имени, отчества (полностью), учёной степени, учёного звания, должности, полного название вуза или места работы, </w:t>
      </w:r>
      <w:r w:rsidRPr="00943273">
        <w:rPr>
          <w:bCs/>
          <w:i/>
          <w:color w:val="000000"/>
          <w:sz w:val="24"/>
          <w:szCs w:val="24"/>
        </w:rPr>
        <w:t>e-</w:t>
      </w:r>
      <w:proofErr w:type="spellStart"/>
      <w:r w:rsidRPr="00943273">
        <w:rPr>
          <w:bCs/>
          <w:i/>
          <w:color w:val="000000"/>
          <w:sz w:val="24"/>
          <w:szCs w:val="24"/>
        </w:rPr>
        <w:t>mail</w:t>
      </w:r>
      <w:proofErr w:type="spellEnd"/>
      <w:r w:rsidRPr="00943273">
        <w:rPr>
          <w:i/>
          <w:color w:val="000000"/>
          <w:sz w:val="24"/>
          <w:szCs w:val="24"/>
        </w:rPr>
        <w:t>, домашнего (служебного) адреса</w:t>
      </w:r>
      <w:r w:rsidRPr="00943273">
        <w:rPr>
          <w:color w:val="000000"/>
          <w:sz w:val="24"/>
          <w:szCs w:val="24"/>
        </w:rPr>
        <w:t>.</w:t>
      </w:r>
      <w:r w:rsidR="003B5C02" w:rsidRPr="00943273">
        <w:rPr>
          <w:color w:val="000000"/>
          <w:sz w:val="24"/>
          <w:szCs w:val="24"/>
        </w:rPr>
        <w:t xml:space="preserve"> Просьба предполагаемым участникам конференции</w:t>
      </w:r>
      <w:r w:rsidR="00254891" w:rsidRPr="00943273">
        <w:rPr>
          <w:color w:val="000000"/>
          <w:sz w:val="24"/>
          <w:szCs w:val="24"/>
        </w:rPr>
        <w:t xml:space="preserve"> указать в заявке</w:t>
      </w:r>
      <w:r w:rsidR="003B5C02" w:rsidRPr="00943273">
        <w:rPr>
          <w:color w:val="000000"/>
          <w:sz w:val="24"/>
          <w:szCs w:val="24"/>
        </w:rPr>
        <w:t xml:space="preserve"> их участие в проектах (г</w:t>
      </w:r>
      <w:r w:rsidR="00254891" w:rsidRPr="00943273">
        <w:rPr>
          <w:color w:val="000000"/>
          <w:sz w:val="24"/>
          <w:szCs w:val="24"/>
        </w:rPr>
        <w:t>рантах) РФФИ, если оно имеется.</w:t>
      </w:r>
      <w:r w:rsidR="00735599" w:rsidRPr="00943273">
        <w:rPr>
          <w:color w:val="000000"/>
          <w:sz w:val="24"/>
          <w:szCs w:val="24"/>
        </w:rPr>
        <w:t xml:space="preserve"> </w:t>
      </w:r>
      <w:r w:rsidRPr="00943273">
        <w:rPr>
          <w:b/>
          <w:color w:val="000000"/>
          <w:sz w:val="24"/>
          <w:szCs w:val="24"/>
        </w:rPr>
        <w:t xml:space="preserve">Заявку </w:t>
      </w:r>
      <w:r w:rsidR="00735599" w:rsidRPr="00943273">
        <w:rPr>
          <w:b/>
          <w:color w:val="000000"/>
          <w:sz w:val="24"/>
          <w:szCs w:val="24"/>
        </w:rPr>
        <w:t xml:space="preserve">(Приложение № 1) </w:t>
      </w:r>
      <w:r w:rsidRPr="00943273">
        <w:rPr>
          <w:b/>
          <w:color w:val="000000"/>
          <w:sz w:val="24"/>
          <w:szCs w:val="24"/>
        </w:rPr>
        <w:t>присылать на адрес электронной почты</w:t>
      </w:r>
      <w:r w:rsidRPr="00943273">
        <w:rPr>
          <w:color w:val="000000"/>
          <w:sz w:val="24"/>
          <w:szCs w:val="24"/>
        </w:rPr>
        <w:t xml:space="preserve">: </w:t>
      </w:r>
      <w:hyperlink r:id="rId7" w:history="1">
        <w:r w:rsidRPr="00943273">
          <w:rPr>
            <w:rStyle w:val="a3"/>
            <w:sz w:val="24"/>
            <w:szCs w:val="24"/>
          </w:rPr>
          <w:t>olesyapapa@list.ru</w:t>
        </w:r>
      </w:hyperlink>
    </w:p>
    <w:p w14:paraId="2125BAB0" w14:textId="77777777" w:rsidR="00FC0945" w:rsidRPr="00943273" w:rsidRDefault="00FC0945" w:rsidP="00FC0945">
      <w:pPr>
        <w:ind w:left="-709" w:right="-143" w:firstLine="425"/>
        <w:jc w:val="both"/>
        <w:rPr>
          <w:b/>
          <w:color w:val="000000"/>
          <w:sz w:val="24"/>
          <w:szCs w:val="24"/>
        </w:rPr>
      </w:pPr>
      <w:r w:rsidRPr="00943273">
        <w:rPr>
          <w:color w:val="000000"/>
          <w:sz w:val="24"/>
          <w:szCs w:val="24"/>
        </w:rPr>
        <w:t xml:space="preserve">Лицам, направившим заявку на участие в конференции, </w:t>
      </w:r>
      <w:r w:rsidR="00254891" w:rsidRPr="00943273">
        <w:rPr>
          <w:b/>
          <w:color w:val="000000"/>
          <w:sz w:val="24"/>
          <w:szCs w:val="24"/>
        </w:rPr>
        <w:t xml:space="preserve">будет выслано </w:t>
      </w:r>
      <w:r w:rsidRPr="00943273">
        <w:rPr>
          <w:b/>
          <w:color w:val="000000"/>
          <w:sz w:val="24"/>
          <w:szCs w:val="24"/>
        </w:rPr>
        <w:t>развёрнутое информационное письмо с указанием</w:t>
      </w:r>
      <w:r w:rsidR="00254891" w:rsidRPr="00943273">
        <w:rPr>
          <w:b/>
          <w:color w:val="000000"/>
          <w:sz w:val="24"/>
          <w:szCs w:val="24"/>
        </w:rPr>
        <w:t xml:space="preserve"> срока подачи тезисов,</w:t>
      </w:r>
      <w:r w:rsidRPr="00943273">
        <w:rPr>
          <w:b/>
          <w:color w:val="000000"/>
          <w:sz w:val="24"/>
          <w:szCs w:val="24"/>
        </w:rPr>
        <w:t xml:space="preserve"> требований к </w:t>
      </w:r>
      <w:r w:rsidR="00254891" w:rsidRPr="00943273">
        <w:rPr>
          <w:b/>
          <w:color w:val="000000"/>
          <w:sz w:val="24"/>
          <w:szCs w:val="24"/>
        </w:rPr>
        <w:t xml:space="preserve">их </w:t>
      </w:r>
      <w:r w:rsidRPr="00943273">
        <w:rPr>
          <w:b/>
          <w:color w:val="000000"/>
          <w:sz w:val="24"/>
          <w:szCs w:val="24"/>
        </w:rPr>
        <w:t>оформлению</w:t>
      </w:r>
      <w:r w:rsidR="00254891" w:rsidRPr="00943273">
        <w:rPr>
          <w:b/>
          <w:color w:val="000000"/>
          <w:sz w:val="24"/>
          <w:szCs w:val="24"/>
        </w:rPr>
        <w:t>.</w:t>
      </w:r>
      <w:r w:rsidRPr="00943273">
        <w:rPr>
          <w:b/>
          <w:color w:val="000000"/>
          <w:sz w:val="24"/>
          <w:szCs w:val="24"/>
        </w:rPr>
        <w:t xml:space="preserve"> </w:t>
      </w:r>
      <w:r w:rsidR="00254891" w:rsidRPr="00943273">
        <w:rPr>
          <w:b/>
          <w:color w:val="000000"/>
          <w:sz w:val="24"/>
          <w:szCs w:val="24"/>
        </w:rPr>
        <w:t>Сборник</w:t>
      </w:r>
      <w:r w:rsidRPr="00943273">
        <w:rPr>
          <w:b/>
          <w:color w:val="000000"/>
          <w:sz w:val="24"/>
          <w:szCs w:val="24"/>
        </w:rPr>
        <w:t xml:space="preserve"> докладов и сообщений </w:t>
      </w:r>
      <w:r w:rsidR="00254891" w:rsidRPr="00943273">
        <w:rPr>
          <w:b/>
          <w:color w:val="000000"/>
          <w:sz w:val="24"/>
          <w:szCs w:val="24"/>
        </w:rPr>
        <w:t xml:space="preserve">по итогам конференции будет включён в Российский индекс научного цитирования (РИНЦ). </w:t>
      </w:r>
    </w:p>
    <w:p w14:paraId="70B1EFE5" w14:textId="77777777" w:rsidR="00FC0945" w:rsidRPr="00943273" w:rsidRDefault="00FC0945" w:rsidP="00FC0945">
      <w:pPr>
        <w:ind w:left="-709" w:right="-143" w:firstLine="425"/>
        <w:jc w:val="both"/>
        <w:rPr>
          <w:color w:val="000000"/>
          <w:sz w:val="24"/>
          <w:szCs w:val="24"/>
        </w:rPr>
      </w:pPr>
      <w:r w:rsidRPr="00943273">
        <w:rPr>
          <w:color w:val="000000"/>
          <w:sz w:val="24"/>
          <w:szCs w:val="24"/>
        </w:rPr>
        <w:t>Справки по телефону: 8(863)218-40-00 доб.21039; 89034369089</w:t>
      </w:r>
    </w:p>
    <w:p w14:paraId="29ED5A49" w14:textId="71315917" w:rsidR="00FC0945" w:rsidRPr="00943273" w:rsidRDefault="00FC0945" w:rsidP="007D4F30">
      <w:pPr>
        <w:ind w:left="-709" w:right="-143" w:firstLine="425"/>
        <w:jc w:val="both"/>
        <w:rPr>
          <w:b/>
          <w:bCs/>
          <w:color w:val="000000"/>
          <w:sz w:val="24"/>
          <w:szCs w:val="24"/>
        </w:rPr>
      </w:pPr>
      <w:r w:rsidRPr="00943273">
        <w:rPr>
          <w:color w:val="000000"/>
          <w:sz w:val="24"/>
          <w:szCs w:val="24"/>
        </w:rPr>
        <w:t>Руководитель секретариата конференции,</w:t>
      </w:r>
      <w:r w:rsidRPr="00943273">
        <w:rPr>
          <w:b/>
          <w:bCs/>
          <w:color w:val="000000"/>
          <w:sz w:val="24"/>
          <w:szCs w:val="24"/>
        </w:rPr>
        <w:t xml:space="preserve"> </w:t>
      </w:r>
      <w:r w:rsidRPr="00943273">
        <w:rPr>
          <w:bCs/>
          <w:color w:val="000000"/>
          <w:sz w:val="24"/>
          <w:szCs w:val="24"/>
        </w:rPr>
        <w:t xml:space="preserve">к.ф.н., доцент кафедры социальных технологий Института философии и социально-политических наук ЮФУ </w:t>
      </w:r>
      <w:r w:rsidRPr="00943273">
        <w:rPr>
          <w:b/>
          <w:bCs/>
          <w:color w:val="000000"/>
          <w:sz w:val="24"/>
          <w:szCs w:val="24"/>
        </w:rPr>
        <w:t>Папа Олеся Михайловна</w:t>
      </w:r>
    </w:p>
    <w:p w14:paraId="11AD7C36" w14:textId="3A6951AD" w:rsidR="00FC0945" w:rsidRPr="00943273" w:rsidRDefault="00FC0945" w:rsidP="00FC0945">
      <w:pPr>
        <w:ind w:left="-709" w:right="-143" w:firstLine="425"/>
        <w:jc w:val="both"/>
        <w:rPr>
          <w:bCs/>
          <w:color w:val="000000"/>
          <w:sz w:val="24"/>
          <w:szCs w:val="24"/>
        </w:rPr>
      </w:pPr>
      <w:r w:rsidRPr="00943273">
        <w:rPr>
          <w:bCs/>
          <w:color w:val="000000"/>
          <w:sz w:val="24"/>
          <w:szCs w:val="24"/>
        </w:rPr>
        <w:t>Дополнительную информацию о конференции можно получить у сопредседателей оргкомитета конференции:</w:t>
      </w:r>
    </w:p>
    <w:p w14:paraId="4782E75A" w14:textId="77777777" w:rsidR="00FC0945" w:rsidRPr="00943273" w:rsidRDefault="00FC0945" w:rsidP="00FC0945">
      <w:pPr>
        <w:ind w:left="-709" w:right="-143" w:firstLine="425"/>
        <w:jc w:val="both"/>
        <w:rPr>
          <w:bCs/>
          <w:color w:val="000000"/>
          <w:sz w:val="24"/>
          <w:szCs w:val="24"/>
        </w:rPr>
      </w:pPr>
      <w:r w:rsidRPr="00943273">
        <w:rPr>
          <w:bCs/>
          <w:color w:val="000000"/>
          <w:sz w:val="24"/>
          <w:szCs w:val="24"/>
        </w:rPr>
        <w:t xml:space="preserve">- зав. кафедрой социальных технологий ЮФУ, к.ф.н., доцента </w:t>
      </w:r>
      <w:proofErr w:type="spellStart"/>
      <w:r w:rsidRPr="00943273">
        <w:rPr>
          <w:bCs/>
          <w:color w:val="000000"/>
          <w:sz w:val="24"/>
          <w:szCs w:val="24"/>
        </w:rPr>
        <w:t>Деточенко</w:t>
      </w:r>
      <w:proofErr w:type="spellEnd"/>
      <w:r w:rsidRPr="00943273">
        <w:rPr>
          <w:bCs/>
          <w:color w:val="000000"/>
          <w:sz w:val="24"/>
          <w:szCs w:val="24"/>
        </w:rPr>
        <w:t xml:space="preserve"> Людмила Станиславовна89188541864, 89518412381 </w:t>
      </w:r>
      <w:r w:rsidRPr="00943273">
        <w:rPr>
          <w:bCs/>
          <w:color w:val="000000"/>
          <w:sz w:val="24"/>
          <w:szCs w:val="24"/>
          <w:lang w:val="en-US"/>
        </w:rPr>
        <w:t>e</w:t>
      </w:r>
      <w:r w:rsidRPr="00943273">
        <w:rPr>
          <w:bCs/>
          <w:color w:val="000000"/>
          <w:sz w:val="24"/>
          <w:szCs w:val="24"/>
        </w:rPr>
        <w:t>-</w:t>
      </w:r>
      <w:proofErr w:type="spellStart"/>
      <w:r w:rsidRPr="00943273">
        <w:rPr>
          <w:bCs/>
          <w:color w:val="000000"/>
          <w:sz w:val="24"/>
          <w:szCs w:val="24"/>
        </w:rPr>
        <w:t>mail</w:t>
      </w:r>
      <w:proofErr w:type="spellEnd"/>
      <w:r w:rsidRPr="00943273">
        <w:rPr>
          <w:bCs/>
          <w:color w:val="000000"/>
          <w:sz w:val="24"/>
          <w:szCs w:val="24"/>
        </w:rPr>
        <w:t xml:space="preserve">: </w:t>
      </w:r>
      <w:hyperlink r:id="rId8" w:history="1">
        <w:r w:rsidRPr="00943273">
          <w:rPr>
            <w:rStyle w:val="a3"/>
            <w:bCs/>
            <w:sz w:val="24"/>
            <w:szCs w:val="24"/>
          </w:rPr>
          <w:t>maksimus6488@yandex.ru</w:t>
        </w:r>
      </w:hyperlink>
    </w:p>
    <w:p w14:paraId="03F24955" w14:textId="44B1A909" w:rsidR="00FC0945" w:rsidRPr="00943273" w:rsidRDefault="00943273" w:rsidP="00FC0945">
      <w:pPr>
        <w:ind w:left="-709" w:right="-143" w:firstLine="425"/>
        <w:jc w:val="both"/>
        <w:rPr>
          <w:bCs/>
          <w:color w:val="000000"/>
          <w:sz w:val="24"/>
          <w:szCs w:val="24"/>
        </w:rPr>
      </w:pPr>
      <w:r w:rsidRPr="00943273">
        <w:rPr>
          <w:bCs/>
          <w:color w:val="000000"/>
          <w:sz w:val="24"/>
          <w:szCs w:val="24"/>
        </w:rPr>
        <w:t xml:space="preserve">- </w:t>
      </w:r>
      <w:r w:rsidR="00FC0945" w:rsidRPr="00943273">
        <w:rPr>
          <w:bCs/>
          <w:color w:val="000000"/>
          <w:sz w:val="24"/>
          <w:szCs w:val="24"/>
        </w:rPr>
        <w:t xml:space="preserve">руководителя направления «Социальная работа» кафедры социальных технологий ЮФУ, д.и.н., профессора </w:t>
      </w:r>
      <w:proofErr w:type="spellStart"/>
      <w:r w:rsidR="00FC0945" w:rsidRPr="00943273">
        <w:rPr>
          <w:bCs/>
          <w:color w:val="000000"/>
          <w:sz w:val="24"/>
          <w:szCs w:val="24"/>
        </w:rPr>
        <w:t>Циткилов</w:t>
      </w:r>
      <w:proofErr w:type="spellEnd"/>
      <w:r w:rsidR="00FC0945" w:rsidRPr="00943273">
        <w:rPr>
          <w:bCs/>
          <w:color w:val="000000"/>
          <w:sz w:val="24"/>
          <w:szCs w:val="24"/>
        </w:rPr>
        <w:t xml:space="preserve"> Пётр Яковлевич 89034385275 </w:t>
      </w:r>
      <w:r w:rsidR="00FC0945" w:rsidRPr="00943273">
        <w:rPr>
          <w:bCs/>
          <w:color w:val="000000"/>
          <w:sz w:val="24"/>
          <w:szCs w:val="24"/>
          <w:lang w:val="en-US"/>
        </w:rPr>
        <w:t>e</w:t>
      </w:r>
      <w:r w:rsidR="00FC0945" w:rsidRPr="00943273">
        <w:rPr>
          <w:bCs/>
          <w:color w:val="000000"/>
          <w:sz w:val="24"/>
          <w:szCs w:val="24"/>
        </w:rPr>
        <w:t>-</w:t>
      </w:r>
      <w:proofErr w:type="spellStart"/>
      <w:r w:rsidR="00FC0945" w:rsidRPr="00943273">
        <w:rPr>
          <w:bCs/>
          <w:color w:val="000000"/>
          <w:sz w:val="24"/>
          <w:szCs w:val="24"/>
        </w:rPr>
        <w:t>mail</w:t>
      </w:r>
      <w:proofErr w:type="spellEnd"/>
      <w:r w:rsidR="00FC0945" w:rsidRPr="00943273">
        <w:rPr>
          <w:bCs/>
          <w:color w:val="000000"/>
          <w:sz w:val="24"/>
          <w:szCs w:val="24"/>
        </w:rPr>
        <w:t xml:space="preserve">: </w:t>
      </w:r>
      <w:hyperlink r:id="rId9" w:history="1">
        <w:r w:rsidR="00FC0945" w:rsidRPr="00943273">
          <w:rPr>
            <w:rStyle w:val="a3"/>
            <w:bCs/>
            <w:sz w:val="24"/>
            <w:szCs w:val="24"/>
            <w:lang w:val="en-US"/>
          </w:rPr>
          <w:t>petrcitkilov</w:t>
        </w:r>
        <w:r w:rsidR="00FC0945" w:rsidRPr="00943273">
          <w:rPr>
            <w:rStyle w:val="a3"/>
            <w:bCs/>
            <w:sz w:val="24"/>
            <w:szCs w:val="24"/>
          </w:rPr>
          <w:t>@</w:t>
        </w:r>
        <w:r w:rsidR="00FC0945" w:rsidRPr="00943273">
          <w:rPr>
            <w:rStyle w:val="a3"/>
            <w:bCs/>
            <w:sz w:val="24"/>
            <w:szCs w:val="24"/>
            <w:lang w:val="en-US"/>
          </w:rPr>
          <w:t>yandex</w:t>
        </w:r>
        <w:r w:rsidR="00FC0945" w:rsidRPr="00943273">
          <w:rPr>
            <w:rStyle w:val="a3"/>
            <w:bCs/>
            <w:sz w:val="24"/>
            <w:szCs w:val="24"/>
          </w:rPr>
          <w:t>.</w:t>
        </w:r>
        <w:proofErr w:type="spellStart"/>
        <w:r w:rsidR="00FC0945" w:rsidRPr="00943273">
          <w:rPr>
            <w:rStyle w:val="a3"/>
            <w:bCs/>
            <w:sz w:val="24"/>
            <w:szCs w:val="24"/>
            <w:lang w:val="en-US"/>
          </w:rPr>
          <w:t>ru</w:t>
        </w:r>
        <w:proofErr w:type="spellEnd"/>
      </w:hyperlink>
    </w:p>
    <w:p w14:paraId="00F3E8FF" w14:textId="000BD9FD" w:rsidR="00DE01C7" w:rsidRDefault="00DE01C7"/>
    <w:p w14:paraId="20C2E85F" w14:textId="77777777" w:rsidR="00DC7774" w:rsidRDefault="00DC7774" w:rsidP="00DC7774"/>
    <w:p w14:paraId="0E18F5BA" w14:textId="77777777" w:rsidR="00DC7774" w:rsidRDefault="00DC7774" w:rsidP="00DC7774">
      <w:r>
        <w:t xml:space="preserve">                                                                                                                                           </w:t>
      </w:r>
    </w:p>
    <w:p w14:paraId="47652A0D" w14:textId="77777777" w:rsidR="00DC7774" w:rsidRDefault="00DC7774" w:rsidP="00DC7774"/>
    <w:p w14:paraId="124308C6" w14:textId="77777777" w:rsidR="00943273" w:rsidRPr="00943273" w:rsidRDefault="00943273" w:rsidP="00943273">
      <w:pPr>
        <w:spacing w:line="360" w:lineRule="auto"/>
        <w:ind w:firstLine="708"/>
        <w:contextualSpacing/>
        <w:jc w:val="right"/>
        <w:rPr>
          <w:b/>
          <w:color w:val="000000"/>
          <w:sz w:val="24"/>
          <w:szCs w:val="24"/>
        </w:rPr>
      </w:pPr>
      <w:r w:rsidRPr="00943273">
        <w:rPr>
          <w:b/>
          <w:color w:val="000000"/>
          <w:sz w:val="24"/>
          <w:szCs w:val="24"/>
        </w:rPr>
        <w:lastRenderedPageBreak/>
        <w:t>Приложение 1</w:t>
      </w:r>
    </w:p>
    <w:p w14:paraId="30B44948" w14:textId="77777777" w:rsidR="00943273" w:rsidRPr="00943273" w:rsidRDefault="00943273" w:rsidP="00943273">
      <w:pPr>
        <w:ind w:firstLine="709"/>
        <w:contextualSpacing/>
        <w:jc w:val="center"/>
        <w:rPr>
          <w:b/>
          <w:color w:val="000000"/>
          <w:sz w:val="24"/>
          <w:szCs w:val="24"/>
        </w:rPr>
      </w:pPr>
      <w:r w:rsidRPr="00943273">
        <w:rPr>
          <w:b/>
          <w:color w:val="000000"/>
          <w:sz w:val="24"/>
          <w:szCs w:val="24"/>
        </w:rPr>
        <w:t xml:space="preserve">Заявка участника конференции </w:t>
      </w:r>
    </w:p>
    <w:p w14:paraId="0F6C0F39" w14:textId="52CBD68F" w:rsidR="00943273" w:rsidRDefault="00943273" w:rsidP="00943273">
      <w:pPr>
        <w:ind w:firstLine="709"/>
        <w:contextualSpacing/>
        <w:jc w:val="center"/>
        <w:rPr>
          <w:b/>
          <w:color w:val="000000"/>
          <w:sz w:val="24"/>
          <w:szCs w:val="24"/>
        </w:rPr>
      </w:pPr>
      <w:r w:rsidRPr="00943273">
        <w:rPr>
          <w:b/>
          <w:color w:val="000000"/>
          <w:sz w:val="24"/>
          <w:szCs w:val="24"/>
        </w:rPr>
        <w:t xml:space="preserve"> (присылается </w:t>
      </w:r>
      <w:r w:rsidRPr="00943273">
        <w:rPr>
          <w:b/>
          <w:color w:val="000000"/>
          <w:sz w:val="24"/>
          <w:szCs w:val="24"/>
          <w:u w:val="single"/>
        </w:rPr>
        <w:t>отдельным файлом до 25 марта 2020 г.</w:t>
      </w:r>
      <w:r>
        <w:rPr>
          <w:b/>
          <w:color w:val="000000"/>
          <w:sz w:val="24"/>
          <w:szCs w:val="24"/>
        </w:rPr>
        <w:t>)</w:t>
      </w:r>
    </w:p>
    <w:p w14:paraId="70F2FC92" w14:textId="77777777" w:rsidR="00943273" w:rsidRPr="00943273" w:rsidRDefault="00943273" w:rsidP="00943273">
      <w:pPr>
        <w:ind w:firstLine="709"/>
        <w:contextualSpacing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9"/>
        <w:gridCol w:w="4716"/>
      </w:tblGrid>
      <w:tr w:rsidR="00943273" w:rsidRPr="00943273" w14:paraId="72F27AD4" w14:textId="77777777" w:rsidTr="00FC7C16">
        <w:trPr>
          <w:trHeight w:val="283"/>
        </w:trPr>
        <w:tc>
          <w:tcPr>
            <w:tcW w:w="4629" w:type="dxa"/>
          </w:tcPr>
          <w:p w14:paraId="3F90BCCC" w14:textId="77777777" w:rsidR="00943273" w:rsidRPr="00943273" w:rsidRDefault="00943273" w:rsidP="0094327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943273">
              <w:rPr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4716" w:type="dxa"/>
          </w:tcPr>
          <w:p w14:paraId="2EA7B5B4" w14:textId="77777777" w:rsidR="00943273" w:rsidRPr="00943273" w:rsidRDefault="00943273" w:rsidP="00FC7C16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43273" w:rsidRPr="00943273" w14:paraId="2B4DE3E3" w14:textId="77777777" w:rsidTr="00FC7C16">
        <w:trPr>
          <w:trHeight w:val="283"/>
        </w:trPr>
        <w:tc>
          <w:tcPr>
            <w:tcW w:w="4629" w:type="dxa"/>
          </w:tcPr>
          <w:p w14:paraId="5B5EF8F2" w14:textId="77777777" w:rsidR="00943273" w:rsidRPr="00943273" w:rsidRDefault="00943273" w:rsidP="0094327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943273">
              <w:rPr>
                <w:sz w:val="24"/>
                <w:szCs w:val="24"/>
              </w:rPr>
              <w:t>Место работы / учебы</w:t>
            </w:r>
          </w:p>
        </w:tc>
        <w:tc>
          <w:tcPr>
            <w:tcW w:w="4716" w:type="dxa"/>
          </w:tcPr>
          <w:p w14:paraId="65814556" w14:textId="77777777" w:rsidR="00943273" w:rsidRPr="00943273" w:rsidRDefault="00943273" w:rsidP="00FC7C16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43273" w:rsidRPr="00943273" w14:paraId="0EC0D505" w14:textId="77777777" w:rsidTr="00FC7C16">
        <w:trPr>
          <w:trHeight w:val="283"/>
        </w:trPr>
        <w:tc>
          <w:tcPr>
            <w:tcW w:w="4629" w:type="dxa"/>
          </w:tcPr>
          <w:p w14:paraId="662C47AA" w14:textId="77777777" w:rsidR="00943273" w:rsidRPr="00943273" w:rsidRDefault="00943273" w:rsidP="0094327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943273">
              <w:rPr>
                <w:bCs/>
                <w:sz w:val="24"/>
                <w:szCs w:val="24"/>
              </w:rPr>
              <w:t>Ученая степень</w:t>
            </w:r>
          </w:p>
        </w:tc>
        <w:tc>
          <w:tcPr>
            <w:tcW w:w="4716" w:type="dxa"/>
          </w:tcPr>
          <w:p w14:paraId="4BC63A8B" w14:textId="77777777" w:rsidR="00943273" w:rsidRPr="00943273" w:rsidRDefault="00943273" w:rsidP="00FC7C16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43273" w:rsidRPr="00943273" w14:paraId="535CA53E" w14:textId="77777777" w:rsidTr="00FC7C16">
        <w:trPr>
          <w:trHeight w:val="283"/>
        </w:trPr>
        <w:tc>
          <w:tcPr>
            <w:tcW w:w="4629" w:type="dxa"/>
          </w:tcPr>
          <w:p w14:paraId="16B8D139" w14:textId="77777777" w:rsidR="00943273" w:rsidRPr="00943273" w:rsidRDefault="00943273" w:rsidP="0094327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943273">
              <w:rPr>
                <w:bCs/>
                <w:sz w:val="24"/>
                <w:szCs w:val="24"/>
              </w:rPr>
              <w:t>Ученое звание</w:t>
            </w:r>
          </w:p>
        </w:tc>
        <w:tc>
          <w:tcPr>
            <w:tcW w:w="4716" w:type="dxa"/>
          </w:tcPr>
          <w:p w14:paraId="4B3F3838" w14:textId="77777777" w:rsidR="00943273" w:rsidRPr="00943273" w:rsidRDefault="00943273" w:rsidP="00FC7C16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43273" w:rsidRPr="00943273" w14:paraId="5FF8DB46" w14:textId="77777777" w:rsidTr="00FC7C16">
        <w:trPr>
          <w:trHeight w:val="283"/>
        </w:trPr>
        <w:tc>
          <w:tcPr>
            <w:tcW w:w="4629" w:type="dxa"/>
          </w:tcPr>
          <w:p w14:paraId="243C20C1" w14:textId="77777777" w:rsidR="00943273" w:rsidRPr="00943273" w:rsidRDefault="00943273" w:rsidP="00943273">
            <w:pPr>
              <w:pStyle w:val="3"/>
              <w:widowControl w:val="0"/>
              <w:spacing w:after="0" w:line="276" w:lineRule="auto"/>
              <w:jc w:val="both"/>
              <w:rPr>
                <w:bCs/>
                <w:sz w:val="24"/>
                <w:szCs w:val="24"/>
              </w:rPr>
            </w:pPr>
            <w:r w:rsidRPr="00943273">
              <w:rPr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4716" w:type="dxa"/>
          </w:tcPr>
          <w:p w14:paraId="31C14ECD" w14:textId="77777777" w:rsidR="00943273" w:rsidRPr="00943273" w:rsidRDefault="00943273" w:rsidP="00FC7C16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43273" w:rsidRPr="00943273" w14:paraId="2799C1E2" w14:textId="77777777" w:rsidTr="00FC7C16">
        <w:trPr>
          <w:trHeight w:val="283"/>
        </w:trPr>
        <w:tc>
          <w:tcPr>
            <w:tcW w:w="4629" w:type="dxa"/>
          </w:tcPr>
          <w:p w14:paraId="6900ED3C" w14:textId="77777777" w:rsidR="00943273" w:rsidRPr="00943273" w:rsidRDefault="00943273" w:rsidP="00943273">
            <w:pPr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943273">
              <w:rPr>
                <w:color w:val="000000"/>
                <w:sz w:val="24"/>
                <w:szCs w:val="24"/>
              </w:rPr>
              <w:t>Адрес (с индексом)</w:t>
            </w:r>
          </w:p>
        </w:tc>
        <w:tc>
          <w:tcPr>
            <w:tcW w:w="4716" w:type="dxa"/>
          </w:tcPr>
          <w:p w14:paraId="639A0AB6" w14:textId="77777777" w:rsidR="00943273" w:rsidRPr="00943273" w:rsidRDefault="00943273" w:rsidP="00FC7C16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43273" w:rsidRPr="00943273" w14:paraId="11581D30" w14:textId="77777777" w:rsidTr="00FC7C16">
        <w:trPr>
          <w:trHeight w:val="283"/>
        </w:trPr>
        <w:tc>
          <w:tcPr>
            <w:tcW w:w="4629" w:type="dxa"/>
          </w:tcPr>
          <w:p w14:paraId="50AFC5CE" w14:textId="77777777" w:rsidR="00943273" w:rsidRPr="00943273" w:rsidRDefault="00943273" w:rsidP="0094327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943273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16" w:type="dxa"/>
          </w:tcPr>
          <w:p w14:paraId="02444D5A" w14:textId="77777777" w:rsidR="00943273" w:rsidRPr="00943273" w:rsidRDefault="00943273" w:rsidP="00FC7C16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43273" w:rsidRPr="00943273" w14:paraId="0014C151" w14:textId="77777777" w:rsidTr="00FC7C16">
        <w:trPr>
          <w:trHeight w:val="283"/>
        </w:trPr>
        <w:tc>
          <w:tcPr>
            <w:tcW w:w="4629" w:type="dxa"/>
          </w:tcPr>
          <w:p w14:paraId="7C646359" w14:textId="77777777" w:rsidR="00943273" w:rsidRPr="00943273" w:rsidRDefault="00943273" w:rsidP="009432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273">
              <w:rPr>
                <w:sz w:val="24"/>
                <w:szCs w:val="24"/>
                <w:lang w:val="en-US"/>
              </w:rPr>
              <w:t>E</w:t>
            </w:r>
            <w:r w:rsidRPr="00943273">
              <w:rPr>
                <w:sz w:val="24"/>
                <w:szCs w:val="24"/>
              </w:rPr>
              <w:t>-</w:t>
            </w:r>
            <w:r w:rsidRPr="00943273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4716" w:type="dxa"/>
          </w:tcPr>
          <w:p w14:paraId="324444EB" w14:textId="77777777" w:rsidR="00943273" w:rsidRPr="00943273" w:rsidRDefault="00943273" w:rsidP="00FC7C16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43273" w:rsidRPr="00943273" w14:paraId="78A908BF" w14:textId="77777777" w:rsidTr="00FC7C16">
        <w:trPr>
          <w:trHeight w:val="283"/>
        </w:trPr>
        <w:tc>
          <w:tcPr>
            <w:tcW w:w="4629" w:type="dxa"/>
          </w:tcPr>
          <w:p w14:paraId="37490104" w14:textId="77777777" w:rsidR="00943273" w:rsidRPr="00943273" w:rsidRDefault="00943273" w:rsidP="0094327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943273">
              <w:rPr>
                <w:color w:val="000000"/>
                <w:sz w:val="24"/>
                <w:szCs w:val="24"/>
              </w:rPr>
              <w:t>Название доклада (сообщения)</w:t>
            </w:r>
          </w:p>
        </w:tc>
        <w:tc>
          <w:tcPr>
            <w:tcW w:w="4716" w:type="dxa"/>
          </w:tcPr>
          <w:p w14:paraId="06B8BFF7" w14:textId="77777777" w:rsidR="00943273" w:rsidRPr="00943273" w:rsidRDefault="00943273" w:rsidP="00FC7C16">
            <w:pPr>
              <w:jc w:val="both"/>
              <w:rPr>
                <w:sz w:val="24"/>
                <w:szCs w:val="24"/>
              </w:rPr>
            </w:pPr>
          </w:p>
        </w:tc>
      </w:tr>
      <w:tr w:rsidR="00943273" w:rsidRPr="00943273" w14:paraId="63310742" w14:textId="77777777" w:rsidTr="00FC7C16">
        <w:trPr>
          <w:trHeight w:val="283"/>
        </w:trPr>
        <w:tc>
          <w:tcPr>
            <w:tcW w:w="4629" w:type="dxa"/>
          </w:tcPr>
          <w:p w14:paraId="07C17310" w14:textId="77777777" w:rsidR="00943273" w:rsidRPr="00943273" w:rsidRDefault="00943273" w:rsidP="00943273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943273">
              <w:rPr>
                <w:color w:val="000000"/>
                <w:sz w:val="24"/>
                <w:szCs w:val="24"/>
              </w:rPr>
              <w:t>Название секции</w:t>
            </w:r>
          </w:p>
        </w:tc>
        <w:tc>
          <w:tcPr>
            <w:tcW w:w="4716" w:type="dxa"/>
          </w:tcPr>
          <w:p w14:paraId="2367E10A" w14:textId="77777777" w:rsidR="00943273" w:rsidRPr="00943273" w:rsidRDefault="00943273" w:rsidP="00FC7C16">
            <w:pPr>
              <w:jc w:val="both"/>
              <w:rPr>
                <w:sz w:val="24"/>
                <w:szCs w:val="24"/>
              </w:rPr>
            </w:pPr>
          </w:p>
        </w:tc>
      </w:tr>
      <w:tr w:rsidR="00943273" w:rsidRPr="00943273" w14:paraId="33E89AF4" w14:textId="77777777" w:rsidTr="00FC7C16">
        <w:trPr>
          <w:trHeight w:val="283"/>
        </w:trPr>
        <w:tc>
          <w:tcPr>
            <w:tcW w:w="4629" w:type="dxa"/>
          </w:tcPr>
          <w:p w14:paraId="6AF06BE1" w14:textId="77777777" w:rsidR="00943273" w:rsidRPr="00943273" w:rsidRDefault="00943273" w:rsidP="009432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273">
              <w:rPr>
                <w:sz w:val="24"/>
                <w:szCs w:val="24"/>
              </w:rPr>
              <w:t>Номер проекта и название темы гранта РФФИ, по результатам которого подготовлен доклад</w:t>
            </w:r>
          </w:p>
        </w:tc>
        <w:tc>
          <w:tcPr>
            <w:tcW w:w="4716" w:type="dxa"/>
          </w:tcPr>
          <w:p w14:paraId="24678F13" w14:textId="77777777" w:rsidR="00943273" w:rsidRPr="00943273" w:rsidRDefault="00943273" w:rsidP="00FC7C16">
            <w:pPr>
              <w:jc w:val="both"/>
              <w:rPr>
                <w:sz w:val="24"/>
                <w:szCs w:val="24"/>
              </w:rPr>
            </w:pPr>
          </w:p>
        </w:tc>
      </w:tr>
      <w:tr w:rsidR="00943273" w:rsidRPr="00943273" w14:paraId="0F8BD1C4" w14:textId="77777777" w:rsidTr="00FC7C16">
        <w:trPr>
          <w:trHeight w:val="283"/>
        </w:trPr>
        <w:tc>
          <w:tcPr>
            <w:tcW w:w="4629" w:type="dxa"/>
          </w:tcPr>
          <w:p w14:paraId="483CCB8D" w14:textId="77777777" w:rsidR="00943273" w:rsidRPr="00943273" w:rsidRDefault="00943273" w:rsidP="009432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273">
              <w:rPr>
                <w:sz w:val="24"/>
                <w:szCs w:val="24"/>
              </w:rPr>
              <w:t>Форма Вашего участия в конференции</w:t>
            </w:r>
          </w:p>
        </w:tc>
        <w:tc>
          <w:tcPr>
            <w:tcW w:w="4716" w:type="dxa"/>
          </w:tcPr>
          <w:p w14:paraId="5F59B544" w14:textId="77777777" w:rsidR="00943273" w:rsidRPr="00943273" w:rsidRDefault="00943273" w:rsidP="00FC7C16">
            <w:pPr>
              <w:jc w:val="both"/>
              <w:rPr>
                <w:sz w:val="24"/>
                <w:szCs w:val="24"/>
              </w:rPr>
            </w:pPr>
          </w:p>
        </w:tc>
      </w:tr>
    </w:tbl>
    <w:p w14:paraId="01FAFA70" w14:textId="77777777" w:rsidR="00943273" w:rsidRPr="00943273" w:rsidRDefault="00943273" w:rsidP="00943273">
      <w:pPr>
        <w:rPr>
          <w:b/>
          <w:sz w:val="24"/>
          <w:szCs w:val="24"/>
        </w:rPr>
      </w:pPr>
    </w:p>
    <w:p w14:paraId="61B66F76" w14:textId="28E05EC2" w:rsidR="00DC7774" w:rsidRPr="00943273" w:rsidRDefault="00DC7774">
      <w:pPr>
        <w:rPr>
          <w:sz w:val="24"/>
          <w:szCs w:val="24"/>
        </w:rPr>
      </w:pPr>
    </w:p>
    <w:sectPr w:rsidR="00DC7774" w:rsidRPr="0094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DD03A1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A68459A"/>
    <w:multiLevelType w:val="hybridMultilevel"/>
    <w:tmpl w:val="EE60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929"/>
    <w:rsid w:val="00140929"/>
    <w:rsid w:val="00194783"/>
    <w:rsid w:val="00254891"/>
    <w:rsid w:val="003B5C02"/>
    <w:rsid w:val="003D7406"/>
    <w:rsid w:val="00735599"/>
    <w:rsid w:val="007D4F30"/>
    <w:rsid w:val="00943273"/>
    <w:rsid w:val="00A56509"/>
    <w:rsid w:val="00DC7774"/>
    <w:rsid w:val="00DE01C7"/>
    <w:rsid w:val="00FB60BA"/>
    <w:rsid w:val="00FC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EA24"/>
  <w15:chartTrackingRefBased/>
  <w15:docId w15:val="{D33A2364-E328-4F37-B91C-7C55E3A8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9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94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C7774"/>
    <w:pPr>
      <w:ind w:left="720"/>
      <w:contextualSpacing/>
    </w:pPr>
  </w:style>
  <w:style w:type="paragraph" w:styleId="3">
    <w:name w:val="Body Text 3"/>
    <w:basedOn w:val="a"/>
    <w:link w:val="30"/>
    <w:rsid w:val="00943273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43273"/>
    <w:rPr>
      <w:rFonts w:eastAsia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simus6488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lesyapapa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trcitkil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6C6F9-EC62-9E45-B6D5-5BED7170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kafis</dc:creator>
  <cp:keywords/>
  <dc:description/>
  <cp:lastModifiedBy>Широков Всеволод Олегович</cp:lastModifiedBy>
  <cp:revision>7</cp:revision>
  <dcterms:created xsi:type="dcterms:W3CDTF">2019-02-11T18:28:00Z</dcterms:created>
  <dcterms:modified xsi:type="dcterms:W3CDTF">2020-03-04T12:29:00Z</dcterms:modified>
</cp:coreProperties>
</file>