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ED41" w14:textId="77777777" w:rsidR="00D10AD0" w:rsidRDefault="00D10AD0" w:rsidP="00D10AD0">
      <w:pPr>
        <w:pStyle w:val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Институт философии и социально-политических наук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09C142" w14:textId="00180636" w:rsidR="00D10AD0" w:rsidRDefault="00D10AD0" w:rsidP="00D10AD0">
      <w:pPr>
        <w:pStyle w:val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Южного федерального университета</w:t>
      </w:r>
    </w:p>
    <w:p w14:paraId="27B05DEF" w14:textId="30571506" w:rsidR="00D10AD0" w:rsidRDefault="00D10AD0" w:rsidP="00D10AD0">
      <w:pPr>
        <w:jc w:val="center"/>
        <w:rPr>
          <w:b/>
          <w:lang w:val="x-none" w:eastAsia="x-none"/>
        </w:rPr>
      </w:pPr>
      <w:r>
        <w:rPr>
          <w:b/>
          <w:lang w:eastAsia="x-none"/>
        </w:rPr>
        <w:t>Институт философии РАН</w:t>
      </w:r>
      <w:r>
        <w:rPr>
          <w:b/>
          <w:lang w:val="x-none" w:eastAsia="x-none"/>
        </w:rPr>
        <w:t xml:space="preserve"> </w:t>
      </w:r>
    </w:p>
    <w:p w14:paraId="34105A0A" w14:textId="77777777" w:rsidR="00D10AD0" w:rsidRDefault="00D10AD0" w:rsidP="00D10AD0">
      <w:pPr>
        <w:jc w:val="center"/>
        <w:rPr>
          <w:b/>
        </w:rPr>
      </w:pPr>
    </w:p>
    <w:p w14:paraId="725AFEA8" w14:textId="77777777" w:rsidR="00D10AD0" w:rsidRDefault="00D10AD0" w:rsidP="00D10AD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14:paraId="27E868BF" w14:textId="77777777" w:rsidR="00D10AD0" w:rsidRDefault="00D10AD0" w:rsidP="00D10A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A0728A7" w14:textId="77777777" w:rsidR="00D10AD0" w:rsidRPr="00BD20C7" w:rsidRDefault="00D10AD0" w:rsidP="00D10A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20C7">
        <w:rPr>
          <w:b/>
          <w:bCs/>
        </w:rPr>
        <w:t>ИНФОРМАЦИОННОЕ ПИСЬМО</w:t>
      </w:r>
    </w:p>
    <w:p w14:paraId="1FAF4A2A" w14:textId="77777777" w:rsidR="00D10AD0" w:rsidRPr="00BD20C7" w:rsidRDefault="00D10AD0" w:rsidP="00D10A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2BCE947" w14:textId="77777777" w:rsidR="00D10AD0" w:rsidRDefault="00D10AD0" w:rsidP="00D10A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D20C7">
        <w:rPr>
          <w:b/>
          <w:bCs/>
        </w:rPr>
        <w:t>УВАЖАЕМЫЕ КОЛЛЕГИ!</w:t>
      </w:r>
    </w:p>
    <w:p w14:paraId="7EE15B37" w14:textId="77777777" w:rsidR="006F6230" w:rsidRPr="00BD20C7" w:rsidRDefault="006F6230" w:rsidP="00D10A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44E0F3A" w14:textId="3AC7B8F5" w:rsidR="00D10AD0" w:rsidRPr="00681A6D" w:rsidRDefault="006F6230" w:rsidP="006F623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1A6D">
        <w:rPr>
          <w:b/>
          <w:bCs/>
          <w:sz w:val="28"/>
          <w:szCs w:val="28"/>
        </w:rPr>
        <w:t>4-5 апреля 2024 года состоится Всероссийская научная конференция с международным участием «Становление и развитие политической науки в Южном федеральном университете и на Юге России (1984-2024 гг.)».</w:t>
      </w:r>
    </w:p>
    <w:p w14:paraId="0FD7BCF1" w14:textId="3537E4A1" w:rsidR="006F6230" w:rsidRDefault="006F6230" w:rsidP="006F6230">
      <w:pPr>
        <w:widowControl w:val="0"/>
        <w:autoSpaceDE w:val="0"/>
        <w:autoSpaceDN w:val="0"/>
        <w:adjustRightInd w:val="0"/>
        <w:ind w:firstLine="539"/>
        <w:jc w:val="both"/>
      </w:pPr>
      <w:r>
        <w:tab/>
        <w:t xml:space="preserve">К участию в мероприятии приглашаются </w:t>
      </w:r>
      <w:r w:rsidRPr="00BD20C7">
        <w:t xml:space="preserve">историки, политические философы, политологи, социологи, юристы, </w:t>
      </w:r>
      <w:proofErr w:type="spellStart"/>
      <w:r w:rsidRPr="00BD20C7">
        <w:t>регионоведы</w:t>
      </w:r>
      <w:proofErr w:type="spellEnd"/>
      <w:r w:rsidRPr="00BD20C7">
        <w:t>, лингвисты, педагоги, работники органов власти и управления.</w:t>
      </w:r>
    </w:p>
    <w:p w14:paraId="2F7F2ED8" w14:textId="33145975" w:rsidR="006F6230" w:rsidRPr="006F6230" w:rsidRDefault="006F6230" w:rsidP="006F6230">
      <w:pPr>
        <w:widowControl w:val="0"/>
        <w:ind w:firstLine="709"/>
        <w:jc w:val="both"/>
        <w:rPr>
          <w:b/>
          <w:bCs/>
        </w:rPr>
      </w:pPr>
      <w:r w:rsidRPr="00BD20C7">
        <w:rPr>
          <w:bCs/>
        </w:rPr>
        <w:t xml:space="preserve">Конференция посвящена 80-летнему </w:t>
      </w:r>
      <w:r w:rsidRPr="00BD20C7">
        <w:t xml:space="preserve">юбилею политического философа, политолога и методолога социального познания </w:t>
      </w:r>
      <w:r w:rsidRPr="00BD20C7">
        <w:rPr>
          <w:b/>
        </w:rPr>
        <w:t>Виктора Павловича Макаренко</w:t>
      </w:r>
      <w:r w:rsidRPr="00BD20C7">
        <w:rPr>
          <w:b/>
          <w:bCs/>
        </w:rPr>
        <w:t>.</w:t>
      </w:r>
    </w:p>
    <w:p w14:paraId="2C107794" w14:textId="41808DF2" w:rsidR="006F6230" w:rsidRDefault="006F6230" w:rsidP="00D10AD0">
      <w:pPr>
        <w:widowControl w:val="0"/>
        <w:autoSpaceDE w:val="0"/>
        <w:autoSpaceDN w:val="0"/>
        <w:adjustRightInd w:val="0"/>
        <w:jc w:val="both"/>
      </w:pPr>
      <w:r>
        <w:tab/>
        <w:t xml:space="preserve">Целью проведения конференции </w:t>
      </w:r>
      <w:r w:rsidRPr="006F6230">
        <w:t>«Становление и развитие политической науки в Южном федеральном университете и на Юге России (1984-2024 гг.)»</w:t>
      </w:r>
      <w:r>
        <w:t xml:space="preserve"> является </w:t>
      </w:r>
      <w:r w:rsidRPr="00BD20C7">
        <w:t xml:space="preserve">обсуждение комплекса политико-философских, политологических и методологических проблем, поставленных в </w:t>
      </w:r>
      <w:r>
        <w:t xml:space="preserve">его </w:t>
      </w:r>
      <w:r w:rsidRPr="00BD20C7">
        <w:t>творчестве.</w:t>
      </w:r>
    </w:p>
    <w:p w14:paraId="3359C9DC" w14:textId="2257C6E7" w:rsidR="006F6230" w:rsidRDefault="006F6230" w:rsidP="00D10AD0">
      <w:pPr>
        <w:widowControl w:val="0"/>
        <w:autoSpaceDE w:val="0"/>
        <w:autoSpaceDN w:val="0"/>
        <w:adjustRightInd w:val="0"/>
        <w:jc w:val="both"/>
      </w:pPr>
      <w:r>
        <w:tab/>
      </w:r>
      <w:r w:rsidRPr="000219CD">
        <w:rPr>
          <w:sz w:val="25"/>
          <w:szCs w:val="25"/>
        </w:rPr>
        <w:t xml:space="preserve">Конференция призвана консолидировать представителей научного социума и широкой общественности вокруг </w:t>
      </w:r>
      <w:r w:rsidRPr="00760C02">
        <w:rPr>
          <w:sz w:val="25"/>
          <w:szCs w:val="25"/>
        </w:rPr>
        <w:t>актуальных проблем политической науки</w:t>
      </w:r>
      <w:r w:rsidR="00343CF2">
        <w:rPr>
          <w:sz w:val="25"/>
          <w:szCs w:val="25"/>
        </w:rPr>
        <w:t>.</w:t>
      </w:r>
    </w:p>
    <w:p w14:paraId="7ED482D8" w14:textId="77777777" w:rsidR="006F6230" w:rsidRDefault="006F6230" w:rsidP="00D10AD0">
      <w:pPr>
        <w:widowControl w:val="0"/>
        <w:autoSpaceDE w:val="0"/>
        <w:autoSpaceDN w:val="0"/>
        <w:adjustRightInd w:val="0"/>
        <w:jc w:val="both"/>
      </w:pPr>
    </w:p>
    <w:p w14:paraId="24ECEFA3" w14:textId="77777777" w:rsidR="00203CA7" w:rsidRPr="00681A6D" w:rsidRDefault="00203CA7" w:rsidP="00203CA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81A6D">
        <w:rPr>
          <w:b/>
          <w:bCs/>
          <w:sz w:val="28"/>
          <w:szCs w:val="28"/>
        </w:rPr>
        <w:t>Основные вопросы и проблемы для обсуждения:</w:t>
      </w:r>
    </w:p>
    <w:p w14:paraId="66411E35" w14:textId="3DF61769" w:rsidR="00203CA7" w:rsidRPr="00203CA7" w:rsidRDefault="00203CA7" w:rsidP="002607CD">
      <w:pPr>
        <w:widowControl w:val="0"/>
        <w:autoSpaceDE w:val="0"/>
        <w:autoSpaceDN w:val="0"/>
        <w:adjustRightInd w:val="0"/>
        <w:jc w:val="both"/>
      </w:pPr>
      <w:r w:rsidRPr="00203CA7">
        <w:rPr>
          <w:bCs/>
        </w:rPr>
        <w:t xml:space="preserve">Секция 1. Теория бюрократии, политическая оппозиция и проблема легитимности. </w:t>
      </w:r>
    </w:p>
    <w:p w14:paraId="6B30BE47" w14:textId="77777777" w:rsidR="00203CA7" w:rsidRPr="00203CA7" w:rsidRDefault="00203CA7" w:rsidP="002607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03CA7">
        <w:rPr>
          <w:bCs/>
        </w:rPr>
        <w:t xml:space="preserve">Секция 2. Интересы и власть: универсальные и локальные характеристики. </w:t>
      </w:r>
    </w:p>
    <w:p w14:paraId="4800A0A1" w14:textId="77777777" w:rsidR="00203CA7" w:rsidRPr="00203CA7" w:rsidRDefault="00203CA7" w:rsidP="002607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03CA7">
        <w:rPr>
          <w:bCs/>
        </w:rPr>
        <w:t xml:space="preserve">Секция 3. Идеологические, символические и </w:t>
      </w:r>
      <w:proofErr w:type="spellStart"/>
      <w:r w:rsidRPr="00203CA7">
        <w:rPr>
          <w:bCs/>
        </w:rPr>
        <w:t>концептологические</w:t>
      </w:r>
      <w:proofErr w:type="spellEnd"/>
      <w:r w:rsidRPr="00203CA7">
        <w:rPr>
          <w:bCs/>
        </w:rPr>
        <w:t xml:space="preserve"> аспекты политических процессов. </w:t>
      </w:r>
    </w:p>
    <w:p w14:paraId="5B1F1D79" w14:textId="77777777" w:rsidR="00203CA7" w:rsidRPr="00203CA7" w:rsidRDefault="00203CA7" w:rsidP="002607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03CA7">
        <w:rPr>
          <w:bCs/>
        </w:rPr>
        <w:t xml:space="preserve">Секция 4 (молодежная): </w:t>
      </w:r>
      <w:proofErr w:type="spellStart"/>
      <w:r w:rsidRPr="00203CA7">
        <w:rPr>
          <w:bCs/>
        </w:rPr>
        <w:t>Поколенческие</w:t>
      </w:r>
      <w:proofErr w:type="spellEnd"/>
      <w:r w:rsidRPr="00203CA7">
        <w:rPr>
          <w:bCs/>
        </w:rPr>
        <w:t xml:space="preserve"> акценты исследовательской программы. </w:t>
      </w:r>
    </w:p>
    <w:p w14:paraId="730BBA07" w14:textId="77777777" w:rsidR="002607CD" w:rsidRDefault="00203CA7" w:rsidP="002607C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03CA7">
        <w:rPr>
          <w:bCs/>
        </w:rPr>
        <w:t xml:space="preserve">Круглый стол. Обсуждение двух собраний сочинений </w:t>
      </w:r>
      <w:proofErr w:type="spellStart"/>
      <w:r w:rsidRPr="00203CA7">
        <w:rPr>
          <w:bCs/>
        </w:rPr>
        <w:t>В.П.Макаренко</w:t>
      </w:r>
      <w:proofErr w:type="spellEnd"/>
      <w:r w:rsidRPr="00203CA7">
        <w:rPr>
          <w:bCs/>
        </w:rPr>
        <w:t xml:space="preserve">.  </w:t>
      </w:r>
    </w:p>
    <w:p w14:paraId="46034909" w14:textId="77777777" w:rsidR="002607CD" w:rsidRDefault="002607CD" w:rsidP="002607CD">
      <w:pPr>
        <w:widowControl w:val="0"/>
        <w:autoSpaceDE w:val="0"/>
        <w:autoSpaceDN w:val="0"/>
        <w:adjustRightInd w:val="0"/>
        <w:ind w:left="708"/>
        <w:jc w:val="both"/>
        <w:rPr>
          <w:b/>
          <w:bCs/>
        </w:rPr>
      </w:pPr>
    </w:p>
    <w:p w14:paraId="5F692CDF" w14:textId="23EC9455" w:rsidR="00203CA7" w:rsidRPr="00203CA7" w:rsidRDefault="00203CA7" w:rsidP="002607CD">
      <w:pPr>
        <w:widowControl w:val="0"/>
        <w:autoSpaceDE w:val="0"/>
        <w:autoSpaceDN w:val="0"/>
        <w:adjustRightInd w:val="0"/>
        <w:ind w:left="708"/>
        <w:jc w:val="both"/>
        <w:rPr>
          <w:b/>
          <w:bCs/>
        </w:rPr>
      </w:pPr>
      <w:r w:rsidRPr="000219CD">
        <w:rPr>
          <w:b/>
          <w:sz w:val="25"/>
          <w:szCs w:val="25"/>
        </w:rPr>
        <w:t>Оргвзнос</w:t>
      </w:r>
      <w:r w:rsidRPr="000219CD">
        <w:rPr>
          <w:sz w:val="25"/>
          <w:szCs w:val="25"/>
        </w:rPr>
        <w:t xml:space="preserve"> за участие не взимается.</w:t>
      </w:r>
    </w:p>
    <w:p w14:paraId="756CD537" w14:textId="77777777" w:rsidR="00D10AD0" w:rsidRPr="00BD20C7" w:rsidRDefault="00D10AD0" w:rsidP="00D10AD0">
      <w:pPr>
        <w:widowControl w:val="0"/>
        <w:autoSpaceDE w:val="0"/>
        <w:autoSpaceDN w:val="0"/>
        <w:adjustRightInd w:val="0"/>
        <w:ind w:firstLine="539"/>
        <w:jc w:val="center"/>
      </w:pPr>
    </w:p>
    <w:p w14:paraId="10E1722C" w14:textId="74448E7B" w:rsidR="00D10AD0" w:rsidRPr="00681A6D" w:rsidRDefault="00D10AD0" w:rsidP="002607CD">
      <w:pPr>
        <w:widowControl w:val="0"/>
        <w:autoSpaceDE w:val="0"/>
        <w:autoSpaceDN w:val="0"/>
        <w:adjustRightInd w:val="0"/>
        <w:ind w:firstLine="539"/>
        <w:jc w:val="both"/>
      </w:pPr>
      <w:r w:rsidRPr="00681A6D">
        <w:t>Для участия в конференции</w:t>
      </w:r>
      <w:r w:rsidRPr="00681A6D">
        <w:rPr>
          <w:b/>
        </w:rPr>
        <w:t xml:space="preserve"> </w:t>
      </w:r>
      <w:r w:rsidR="006979FF" w:rsidRPr="00681A6D">
        <w:rPr>
          <w:b/>
        </w:rPr>
        <w:t xml:space="preserve">«Становление и развитие политической науки в Южном федеральном университете и на Юге России (1984-2024 гг.)» </w:t>
      </w:r>
      <w:r w:rsidRPr="00681A6D">
        <w:t xml:space="preserve">необходимо до </w:t>
      </w:r>
      <w:r w:rsidR="00760C02" w:rsidRPr="00082384">
        <w:rPr>
          <w:b/>
          <w:bCs/>
        </w:rPr>
        <w:t>1</w:t>
      </w:r>
      <w:r w:rsidR="00C374E9" w:rsidRPr="00082384">
        <w:rPr>
          <w:b/>
          <w:bCs/>
        </w:rPr>
        <w:t>5</w:t>
      </w:r>
      <w:r w:rsidR="00C374E9" w:rsidRPr="00681A6D">
        <w:rPr>
          <w:b/>
        </w:rPr>
        <w:t xml:space="preserve"> марта </w:t>
      </w:r>
      <w:r w:rsidRPr="00681A6D">
        <w:rPr>
          <w:b/>
        </w:rPr>
        <w:t>202</w:t>
      </w:r>
      <w:r w:rsidR="006979FF" w:rsidRPr="00681A6D">
        <w:rPr>
          <w:b/>
        </w:rPr>
        <w:t xml:space="preserve">4 </w:t>
      </w:r>
      <w:r w:rsidRPr="00681A6D">
        <w:t xml:space="preserve">года </w:t>
      </w:r>
      <w:r w:rsidR="002607CD" w:rsidRPr="00681A6D">
        <w:rPr>
          <w:sz w:val="25"/>
          <w:szCs w:val="25"/>
        </w:rPr>
        <w:t>выслать на электронную почту оргкомитета (</w:t>
      </w:r>
      <w:hyperlink r:id="rId5" w:history="1">
        <w:r w:rsidR="00760C02" w:rsidRPr="00681A6D">
          <w:rPr>
            <w:rStyle w:val="a3"/>
            <w:sz w:val="25"/>
            <w:szCs w:val="25"/>
          </w:rPr>
          <w:t>politicalsciencesfu2024@yandex.ru</w:t>
        </w:r>
      </w:hyperlink>
      <w:r w:rsidR="00760C02" w:rsidRPr="00681A6D">
        <w:rPr>
          <w:sz w:val="25"/>
          <w:szCs w:val="25"/>
        </w:rPr>
        <w:t xml:space="preserve"> </w:t>
      </w:r>
      <w:r w:rsidR="002607CD" w:rsidRPr="00681A6D">
        <w:rPr>
          <w:sz w:val="25"/>
          <w:szCs w:val="25"/>
        </w:rPr>
        <w:t xml:space="preserve"> следующие материалы:</w:t>
      </w:r>
    </w:p>
    <w:p w14:paraId="3D45CBED" w14:textId="77777777" w:rsidR="002607CD" w:rsidRPr="00681A6D" w:rsidRDefault="002607CD" w:rsidP="002607CD">
      <w:pPr>
        <w:widowControl w:val="0"/>
        <w:autoSpaceDE w:val="0"/>
        <w:autoSpaceDN w:val="0"/>
        <w:adjustRightInd w:val="0"/>
        <w:jc w:val="both"/>
      </w:pPr>
      <w:r w:rsidRPr="00681A6D">
        <w:t>- файл с текстом материалов доклада (имя файла доклада – «фамилия-доклад»);</w:t>
      </w:r>
    </w:p>
    <w:p w14:paraId="002AC6B7" w14:textId="21782F13" w:rsidR="00646676" w:rsidRDefault="002607CD" w:rsidP="002607CD">
      <w:pPr>
        <w:widowControl w:val="0"/>
        <w:autoSpaceDE w:val="0"/>
        <w:autoSpaceDN w:val="0"/>
        <w:adjustRightInd w:val="0"/>
        <w:jc w:val="both"/>
      </w:pPr>
      <w:r w:rsidRPr="00681A6D">
        <w:t>-</w:t>
      </w:r>
      <w:r w:rsidR="00646676">
        <w:t xml:space="preserve"> </w:t>
      </w:r>
      <w:r w:rsidRPr="00681A6D">
        <w:t>заявку в соответствии с образцом (имя фай</w:t>
      </w:r>
      <w:r w:rsidR="00C768F4">
        <w:t>ла заявки – «фамилия – заявка»);</w:t>
      </w:r>
    </w:p>
    <w:p w14:paraId="79A0D89A" w14:textId="63B0553D" w:rsidR="00646676" w:rsidRDefault="00646676" w:rsidP="00646676">
      <w:pPr>
        <w:widowControl w:val="0"/>
        <w:autoSpaceDE w:val="0"/>
        <w:autoSpaceDN w:val="0"/>
        <w:adjustRightInd w:val="0"/>
      </w:pPr>
      <w:r>
        <w:t xml:space="preserve">- </w:t>
      </w:r>
      <w:r w:rsidR="00760C02">
        <w:t xml:space="preserve">также </w:t>
      </w:r>
      <w:r w:rsidR="00B71CE6">
        <w:t>можно зарегистрироваться</w:t>
      </w:r>
      <w:r w:rsidR="00760C02">
        <w:t xml:space="preserve">, заполнив </w:t>
      </w:r>
      <w:r w:rsidR="00760C02">
        <w:rPr>
          <w:lang w:val="en-US"/>
        </w:rPr>
        <w:t>Google</w:t>
      </w:r>
      <w:r w:rsidR="00760C02">
        <w:t>-ф</w:t>
      </w:r>
      <w:r w:rsidR="00663528">
        <w:t>орму</w:t>
      </w:r>
      <w:r>
        <w:t>:</w:t>
      </w:r>
    </w:p>
    <w:p w14:paraId="4F3AB193" w14:textId="5E657283" w:rsidR="00F35BA6" w:rsidRDefault="00000000" w:rsidP="00646676">
      <w:pPr>
        <w:widowControl w:val="0"/>
        <w:autoSpaceDE w:val="0"/>
        <w:autoSpaceDN w:val="0"/>
        <w:adjustRightInd w:val="0"/>
      </w:pPr>
      <w:hyperlink r:id="rId6" w:history="1">
        <w:r w:rsidR="00646676" w:rsidRPr="005250DE">
          <w:rPr>
            <w:rStyle w:val="a3"/>
          </w:rPr>
          <w:t>https://docs.google.com/forms/d/e/1FAIpQLSfgbADFuXX5c3lNrwUZEQGF_PDbJwE2d_DEiIbrXoJVGRM2hQ/viewform?usp=sf_link</w:t>
        </w:r>
      </w:hyperlink>
    </w:p>
    <w:p w14:paraId="50F5C2F8" w14:textId="739CB46E" w:rsidR="002607CD" w:rsidRDefault="002607CD" w:rsidP="002607CD">
      <w:pPr>
        <w:widowControl w:val="0"/>
        <w:autoSpaceDE w:val="0"/>
        <w:autoSpaceDN w:val="0"/>
        <w:adjustRightInd w:val="0"/>
        <w:jc w:val="both"/>
      </w:pPr>
    </w:p>
    <w:p w14:paraId="19DF1A11" w14:textId="77777777" w:rsidR="00681A6D" w:rsidRDefault="00681A6D" w:rsidP="00681A6D">
      <w:pPr>
        <w:widowControl w:val="0"/>
        <w:autoSpaceDE w:val="0"/>
        <w:autoSpaceDN w:val="0"/>
        <w:adjustRightInd w:val="0"/>
        <w:ind w:firstLine="708"/>
        <w:jc w:val="both"/>
      </w:pPr>
      <w:r>
        <w:t>Место и время проведения мероприятий Конференции будут сообщены участникам дополнительно.</w:t>
      </w:r>
    </w:p>
    <w:p w14:paraId="1EF7BA58" w14:textId="77777777" w:rsidR="00681A6D" w:rsidRDefault="00681A6D" w:rsidP="00681A6D">
      <w:pPr>
        <w:widowControl w:val="0"/>
        <w:autoSpaceDE w:val="0"/>
        <w:autoSpaceDN w:val="0"/>
        <w:adjustRightInd w:val="0"/>
        <w:jc w:val="both"/>
      </w:pPr>
    </w:p>
    <w:p w14:paraId="5DC2DFF0" w14:textId="20B49657" w:rsidR="00681A6D" w:rsidRPr="002607CD" w:rsidRDefault="00681A6D" w:rsidP="00681A6D">
      <w:pPr>
        <w:widowControl w:val="0"/>
        <w:autoSpaceDE w:val="0"/>
        <w:autoSpaceDN w:val="0"/>
        <w:adjustRightInd w:val="0"/>
        <w:ind w:firstLine="539"/>
        <w:jc w:val="both"/>
      </w:pPr>
      <w:r>
        <w:lastRenderedPageBreak/>
        <w:t>Иногородние участники конференции приглашаются за счет командирующих организаций и бронируют места в гостинице самостоятельно. Оргкомитет может обеспечить информационную поддержку.</w:t>
      </w:r>
    </w:p>
    <w:p w14:paraId="4C736ED2" w14:textId="6B5B69B9" w:rsidR="00080721" w:rsidRPr="00080721" w:rsidRDefault="00C374E9" w:rsidP="00080721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>
        <w:t>Т</w:t>
      </w:r>
      <w:r w:rsidR="00D10AD0" w:rsidRPr="00BD20C7">
        <w:t xml:space="preserve">ексты тезисов и докладов (объем представленных материалов от </w:t>
      </w:r>
      <w:proofErr w:type="gramStart"/>
      <w:r w:rsidR="00D10AD0" w:rsidRPr="00BD20C7">
        <w:t>2-4</w:t>
      </w:r>
      <w:proofErr w:type="gramEnd"/>
      <w:r w:rsidR="00D10AD0" w:rsidRPr="00BD20C7">
        <w:t xml:space="preserve"> стр. (тезисы) до 8-10 стр. (доклады)), оформленные в соответствии с указанными ниже требованиями, принимаются</w:t>
      </w:r>
      <w:r w:rsidR="00080721">
        <w:t xml:space="preserve"> </w:t>
      </w:r>
      <w:r w:rsidR="00080721" w:rsidRPr="00080721">
        <w:rPr>
          <w:sz w:val="25"/>
          <w:szCs w:val="25"/>
        </w:rPr>
        <w:t>на электронную почту оргкомитета (</w:t>
      </w:r>
      <w:hyperlink r:id="rId7" w:history="1">
        <w:r w:rsidR="006207F6" w:rsidRPr="00C21B9B">
          <w:rPr>
            <w:rStyle w:val="a3"/>
            <w:sz w:val="25"/>
            <w:szCs w:val="25"/>
          </w:rPr>
          <w:t>politicalsciencesfu2024@yandex.ru</w:t>
        </w:r>
      </w:hyperlink>
      <w:r w:rsidR="006207F6">
        <w:rPr>
          <w:sz w:val="25"/>
          <w:szCs w:val="25"/>
        </w:rPr>
        <w:t>)</w:t>
      </w:r>
      <w:r w:rsidR="00080721">
        <w:rPr>
          <w:sz w:val="25"/>
          <w:szCs w:val="25"/>
        </w:rPr>
        <w:t>.</w:t>
      </w:r>
    </w:p>
    <w:p w14:paraId="189B6C0D" w14:textId="77777777" w:rsidR="00080721" w:rsidRDefault="00080721" w:rsidP="00080721">
      <w:pPr>
        <w:ind w:firstLine="709"/>
        <w:jc w:val="center"/>
        <w:rPr>
          <w:b/>
          <w:sz w:val="25"/>
          <w:szCs w:val="25"/>
        </w:rPr>
      </w:pPr>
    </w:p>
    <w:p w14:paraId="516BE0C1" w14:textId="77777777" w:rsidR="00080721" w:rsidRPr="000219CD" w:rsidRDefault="00080721" w:rsidP="00080721">
      <w:pPr>
        <w:snapToGrid w:val="0"/>
        <w:ind w:firstLine="709"/>
        <w:jc w:val="both"/>
        <w:rPr>
          <w:sz w:val="25"/>
          <w:szCs w:val="25"/>
        </w:rPr>
      </w:pPr>
      <w:r w:rsidRPr="000219CD">
        <w:rPr>
          <w:b/>
          <w:bCs/>
          <w:sz w:val="25"/>
          <w:szCs w:val="25"/>
        </w:rPr>
        <w:t>ВАЖНО!!! </w:t>
      </w:r>
    </w:p>
    <w:p w14:paraId="329A34DD" w14:textId="5DCB6787" w:rsidR="00080721" w:rsidRPr="000219CD" w:rsidRDefault="00080721" w:rsidP="00080721">
      <w:pPr>
        <w:snapToGrid w:val="0"/>
        <w:ind w:firstLine="709"/>
        <w:jc w:val="both"/>
        <w:rPr>
          <w:sz w:val="25"/>
          <w:szCs w:val="25"/>
        </w:rPr>
      </w:pPr>
      <w:r w:rsidRPr="00681A6D">
        <w:rPr>
          <w:sz w:val="25"/>
          <w:szCs w:val="25"/>
        </w:rPr>
        <w:t>Предполагается проведение конференции в смешанном режиме – как в очном формате, та</w:t>
      </w:r>
      <w:r w:rsidR="00681A6D" w:rsidRPr="00681A6D">
        <w:rPr>
          <w:sz w:val="25"/>
          <w:szCs w:val="25"/>
        </w:rPr>
        <w:t>к и с применением онлайн-сессий</w:t>
      </w:r>
      <w:r w:rsidR="00681A6D">
        <w:rPr>
          <w:sz w:val="25"/>
          <w:szCs w:val="25"/>
        </w:rPr>
        <w:t>, ссылки буду высланы участникам конференции дополнительно.</w:t>
      </w:r>
    </w:p>
    <w:p w14:paraId="60EAD993" w14:textId="77777777" w:rsidR="00080721" w:rsidRPr="000219CD" w:rsidRDefault="00080721" w:rsidP="00080721">
      <w:pPr>
        <w:snapToGrid w:val="0"/>
        <w:ind w:firstLine="709"/>
        <w:jc w:val="both"/>
        <w:rPr>
          <w:sz w:val="25"/>
          <w:szCs w:val="25"/>
        </w:rPr>
      </w:pPr>
    </w:p>
    <w:p w14:paraId="2CA9CDB2" w14:textId="77777777" w:rsidR="00080721" w:rsidRPr="000219CD" w:rsidRDefault="00080721" w:rsidP="00080721">
      <w:pPr>
        <w:pStyle w:val="a6"/>
        <w:ind w:firstLine="709"/>
        <w:jc w:val="both"/>
        <w:rPr>
          <w:sz w:val="25"/>
          <w:szCs w:val="25"/>
        </w:rPr>
      </w:pPr>
      <w:r w:rsidRPr="000219CD">
        <w:rPr>
          <w:sz w:val="25"/>
          <w:szCs w:val="25"/>
        </w:rPr>
        <w:t xml:space="preserve">Председатель оргкомитета конференции: </w:t>
      </w:r>
    </w:p>
    <w:p w14:paraId="34F9E155" w14:textId="2D923DDA" w:rsidR="00080721" w:rsidRPr="000219CD" w:rsidRDefault="00760C02" w:rsidP="00080721">
      <w:pPr>
        <w:pStyle w:val="a6"/>
        <w:ind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Пупыкин</w:t>
      </w:r>
      <w:proofErr w:type="spellEnd"/>
      <w:r>
        <w:rPr>
          <w:sz w:val="25"/>
          <w:szCs w:val="25"/>
        </w:rPr>
        <w:t xml:space="preserve"> Роман Александрович, </w:t>
      </w:r>
      <w:proofErr w:type="spellStart"/>
      <w:r>
        <w:rPr>
          <w:sz w:val="25"/>
          <w:szCs w:val="25"/>
        </w:rPr>
        <w:t>к</w:t>
      </w:r>
      <w:proofErr w:type="gramStart"/>
      <w:r w:rsidR="00671341">
        <w:rPr>
          <w:sz w:val="25"/>
          <w:szCs w:val="25"/>
        </w:rPr>
        <w:t>.</w:t>
      </w:r>
      <w:proofErr w:type="gramEnd"/>
      <w:r w:rsidR="00671341">
        <w:rPr>
          <w:sz w:val="25"/>
          <w:szCs w:val="25"/>
        </w:rPr>
        <w:t>полит.н</w:t>
      </w:r>
      <w:proofErr w:type="spellEnd"/>
      <w:r w:rsidR="00671341">
        <w:rPr>
          <w:sz w:val="25"/>
          <w:szCs w:val="25"/>
        </w:rPr>
        <w:t>.</w:t>
      </w:r>
      <w:r w:rsidR="00681A6D">
        <w:rPr>
          <w:sz w:val="25"/>
          <w:szCs w:val="25"/>
        </w:rPr>
        <w:t>, з</w:t>
      </w:r>
      <w:r>
        <w:rPr>
          <w:sz w:val="25"/>
          <w:szCs w:val="25"/>
        </w:rPr>
        <w:t xml:space="preserve">аведующий кафедрой теоретической и прикладной политологии </w:t>
      </w:r>
      <w:r w:rsidR="00080721" w:rsidRPr="00080721">
        <w:rPr>
          <w:sz w:val="25"/>
          <w:szCs w:val="25"/>
        </w:rPr>
        <w:t>Института философии и социально-политических наук ЮФУ (г. Ростов-на-Дону)</w:t>
      </w:r>
      <w:r w:rsidR="00080721">
        <w:rPr>
          <w:sz w:val="25"/>
          <w:szCs w:val="25"/>
        </w:rPr>
        <w:t>.</w:t>
      </w:r>
    </w:p>
    <w:p w14:paraId="5C6F94E5" w14:textId="77777777" w:rsidR="00080721" w:rsidRDefault="00080721" w:rsidP="00080721">
      <w:pPr>
        <w:pStyle w:val="a6"/>
        <w:ind w:firstLine="709"/>
        <w:jc w:val="both"/>
        <w:rPr>
          <w:sz w:val="25"/>
          <w:szCs w:val="25"/>
        </w:rPr>
      </w:pPr>
    </w:p>
    <w:p w14:paraId="71464A46" w14:textId="0E8D43D2" w:rsidR="00080721" w:rsidRPr="000219CD" w:rsidRDefault="00080721" w:rsidP="00080721">
      <w:pPr>
        <w:pStyle w:val="a6"/>
        <w:ind w:firstLine="709"/>
        <w:jc w:val="both"/>
        <w:rPr>
          <w:sz w:val="25"/>
          <w:szCs w:val="25"/>
        </w:rPr>
      </w:pPr>
      <w:r w:rsidRPr="000219CD">
        <w:rPr>
          <w:sz w:val="25"/>
          <w:szCs w:val="25"/>
        </w:rPr>
        <w:t>Контактные лица:</w:t>
      </w:r>
    </w:p>
    <w:p w14:paraId="309C5BD0" w14:textId="53016541" w:rsidR="00080721" w:rsidRPr="000219CD" w:rsidRDefault="00671341" w:rsidP="00080721">
      <w:pPr>
        <w:pStyle w:val="a6"/>
        <w:ind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Тупаев</w:t>
      </w:r>
      <w:proofErr w:type="spellEnd"/>
      <w:r>
        <w:rPr>
          <w:sz w:val="25"/>
          <w:szCs w:val="25"/>
        </w:rPr>
        <w:t xml:space="preserve"> Андрей Васильевич</w:t>
      </w:r>
      <w:r w:rsidR="00080721" w:rsidRPr="000219CD"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к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>полит.н</w:t>
      </w:r>
      <w:proofErr w:type="spellEnd"/>
      <w:r>
        <w:rPr>
          <w:sz w:val="25"/>
          <w:szCs w:val="25"/>
        </w:rPr>
        <w:t>.</w:t>
      </w:r>
      <w:r w:rsidRPr="00671341">
        <w:rPr>
          <w:sz w:val="25"/>
          <w:szCs w:val="25"/>
        </w:rPr>
        <w:t>, доцент кафедры теоретической и прикладной политологии Института философии и социально-политических наук ЮФУ (г. Ростов-на-Дону).</w:t>
      </w:r>
    </w:p>
    <w:p w14:paraId="797B021E" w14:textId="4AB789BA" w:rsidR="00080721" w:rsidRPr="000219CD" w:rsidRDefault="00671341" w:rsidP="00080721">
      <w:pPr>
        <w:pStyle w:val="a6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Назарьева Ангелина Валерьевна</w:t>
      </w:r>
      <w:r w:rsidR="00080721" w:rsidRPr="000219CD">
        <w:rPr>
          <w:sz w:val="25"/>
          <w:szCs w:val="25"/>
        </w:rPr>
        <w:t xml:space="preserve">, ассистент кафедры </w:t>
      </w:r>
      <w:proofErr w:type="spellStart"/>
      <w:r>
        <w:rPr>
          <w:sz w:val="25"/>
          <w:szCs w:val="25"/>
        </w:rPr>
        <w:t>теоертической</w:t>
      </w:r>
      <w:proofErr w:type="spellEnd"/>
      <w:r>
        <w:rPr>
          <w:sz w:val="25"/>
          <w:szCs w:val="25"/>
        </w:rPr>
        <w:t xml:space="preserve"> и прикладной политологии Института философии и социально-политических наук ЮФУ (г. Ростов-на-Дону).</w:t>
      </w:r>
    </w:p>
    <w:p w14:paraId="7F0D24A4" w14:textId="3C9F74AD" w:rsidR="00080721" w:rsidRPr="00671341" w:rsidRDefault="00080721" w:rsidP="00080721">
      <w:pPr>
        <w:pStyle w:val="a6"/>
        <w:ind w:firstLine="709"/>
        <w:jc w:val="both"/>
        <w:rPr>
          <w:sz w:val="25"/>
          <w:szCs w:val="25"/>
        </w:rPr>
      </w:pPr>
      <w:r w:rsidRPr="000219CD">
        <w:rPr>
          <w:b/>
          <w:sz w:val="25"/>
          <w:szCs w:val="25"/>
          <w:lang w:val="en-US"/>
        </w:rPr>
        <w:t>e</w:t>
      </w:r>
      <w:r w:rsidRPr="00671341">
        <w:rPr>
          <w:b/>
          <w:sz w:val="25"/>
          <w:szCs w:val="25"/>
        </w:rPr>
        <w:t>-</w:t>
      </w:r>
      <w:r w:rsidRPr="000219CD">
        <w:rPr>
          <w:b/>
          <w:sz w:val="25"/>
          <w:szCs w:val="25"/>
          <w:lang w:val="en-US"/>
        </w:rPr>
        <w:t>mail</w:t>
      </w:r>
      <w:r w:rsidRPr="00671341">
        <w:rPr>
          <w:b/>
          <w:sz w:val="25"/>
          <w:szCs w:val="25"/>
        </w:rPr>
        <w:t>:</w:t>
      </w:r>
      <w:r w:rsidRPr="00671341">
        <w:rPr>
          <w:sz w:val="25"/>
          <w:szCs w:val="25"/>
        </w:rPr>
        <w:t xml:space="preserve"> </w:t>
      </w:r>
      <w:proofErr w:type="spellStart"/>
      <w:r w:rsidR="00671341" w:rsidRPr="00671341">
        <w:rPr>
          <w:sz w:val="25"/>
          <w:szCs w:val="25"/>
          <w:lang w:val="en-US"/>
        </w:rPr>
        <w:t>politicalsciencesfu</w:t>
      </w:r>
      <w:proofErr w:type="spellEnd"/>
      <w:r w:rsidR="00671341" w:rsidRPr="00671341">
        <w:rPr>
          <w:sz w:val="25"/>
          <w:szCs w:val="25"/>
        </w:rPr>
        <w:t>2024@</w:t>
      </w:r>
      <w:proofErr w:type="spellStart"/>
      <w:r w:rsidR="00671341" w:rsidRPr="00671341">
        <w:rPr>
          <w:sz w:val="25"/>
          <w:szCs w:val="25"/>
          <w:lang w:val="en-US"/>
        </w:rPr>
        <w:t>yandex</w:t>
      </w:r>
      <w:proofErr w:type="spellEnd"/>
      <w:r w:rsidR="00671341" w:rsidRPr="00671341">
        <w:rPr>
          <w:sz w:val="25"/>
          <w:szCs w:val="25"/>
        </w:rPr>
        <w:t>.</w:t>
      </w:r>
      <w:proofErr w:type="spellStart"/>
      <w:r w:rsidR="00671341" w:rsidRPr="00671341">
        <w:rPr>
          <w:sz w:val="25"/>
          <w:szCs w:val="25"/>
          <w:lang w:val="en-US"/>
        </w:rPr>
        <w:t>ru</w:t>
      </w:r>
      <w:proofErr w:type="spellEnd"/>
    </w:p>
    <w:p w14:paraId="3FE2DACE" w14:textId="77777777" w:rsidR="00080721" w:rsidRPr="00671341" w:rsidRDefault="00080721" w:rsidP="00080721">
      <w:pPr>
        <w:ind w:firstLine="709"/>
        <w:jc w:val="center"/>
        <w:rPr>
          <w:b/>
          <w:sz w:val="25"/>
          <w:szCs w:val="25"/>
        </w:rPr>
      </w:pPr>
    </w:p>
    <w:p w14:paraId="5D0E7C7E" w14:textId="1D8CDC0F" w:rsidR="00080721" w:rsidRDefault="00080721" w:rsidP="00080721">
      <w:pPr>
        <w:ind w:firstLine="709"/>
        <w:jc w:val="center"/>
        <w:rPr>
          <w:sz w:val="25"/>
          <w:szCs w:val="25"/>
        </w:rPr>
      </w:pPr>
      <w:r w:rsidRPr="000219CD">
        <w:rPr>
          <w:b/>
          <w:sz w:val="25"/>
          <w:szCs w:val="25"/>
        </w:rPr>
        <w:t>Требования к оформлению материалов конференции</w:t>
      </w:r>
    </w:p>
    <w:p w14:paraId="4B9403CD" w14:textId="77777777" w:rsidR="00080721" w:rsidRDefault="00D10AD0" w:rsidP="00080721">
      <w:pPr>
        <w:ind w:firstLine="709"/>
        <w:jc w:val="both"/>
        <w:rPr>
          <w:sz w:val="25"/>
          <w:szCs w:val="25"/>
        </w:rPr>
      </w:pPr>
      <w:r w:rsidRPr="00080721">
        <w:t>Материалы представляются в электронном варианте.</w:t>
      </w:r>
    </w:p>
    <w:p w14:paraId="05732668" w14:textId="0F90AB53" w:rsidR="00D10AD0" w:rsidRPr="00080721" w:rsidRDefault="00D10AD0" w:rsidP="00080721">
      <w:pPr>
        <w:ind w:firstLine="709"/>
        <w:jc w:val="both"/>
        <w:rPr>
          <w:sz w:val="25"/>
          <w:szCs w:val="25"/>
        </w:rPr>
      </w:pPr>
      <w:r w:rsidRPr="00BD20C7">
        <w:t xml:space="preserve">Электронный вариант статьи присылается в виде текстового файла, имя которого должно соответствовать фамилии автора. Шрифт – Times New </w:t>
      </w:r>
      <w:proofErr w:type="spellStart"/>
      <w:r w:rsidRPr="00BD20C7">
        <w:t>Roman</w:t>
      </w:r>
      <w:proofErr w:type="spellEnd"/>
      <w:r w:rsidRPr="00BD20C7">
        <w:t xml:space="preserve">; размер шрифта – 14; отступ верхнее, нижнее – 2 см, правое – 1,5 см, левое – 3 см; интервал между строками – 1,5 строки; в правом верхнем углу материала обязательно указать фамилию и затем инициалы автора (полужирный шрифт), ученую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– 1 пустая строка на компьютере; сноски автоматические, постраничные; </w:t>
      </w:r>
      <w:r w:rsidR="00080721">
        <w:rPr>
          <w:sz w:val="25"/>
          <w:szCs w:val="25"/>
        </w:rPr>
        <w:t>с</w:t>
      </w:r>
      <w:r w:rsidR="00080721" w:rsidRPr="005777B8">
        <w:rPr>
          <w:sz w:val="25"/>
          <w:szCs w:val="25"/>
        </w:rPr>
        <w:t>писок литературы печатается после основного текста, в алфавитном порядке</w:t>
      </w:r>
      <w:r w:rsidR="00080721" w:rsidRPr="005777B8">
        <w:rPr>
          <w:i/>
          <w:sz w:val="25"/>
          <w:szCs w:val="25"/>
        </w:rPr>
        <w:t>.</w:t>
      </w:r>
    </w:p>
    <w:p w14:paraId="7D555B02" w14:textId="0C0E3300" w:rsidR="008E5B50" w:rsidRPr="00681A6D" w:rsidRDefault="00D10AD0" w:rsidP="00681A6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D20C7">
        <w:rPr>
          <w:bCs/>
        </w:rPr>
        <w:t>Оргкомитет конференции оставляет за собой право отбора заявок на участие в конференции и материалов для публикации.</w:t>
      </w:r>
    </w:p>
    <w:p w14:paraId="780A5BC4" w14:textId="77777777" w:rsidR="00681A6D" w:rsidRDefault="00681A6D"/>
    <w:p w14:paraId="09181FF2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566568D9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065D73B9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43AE8C0A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04FBFFC1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5E47DD86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5408D812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68DBCFF1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52D797DF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39F1278E" w14:textId="77777777" w:rsidR="00627F1F" w:rsidRDefault="00627F1F" w:rsidP="002607CD">
      <w:pPr>
        <w:jc w:val="center"/>
        <w:rPr>
          <w:b/>
          <w:sz w:val="28"/>
          <w:szCs w:val="28"/>
          <w:u w:val="single"/>
        </w:rPr>
      </w:pPr>
    </w:p>
    <w:p w14:paraId="5F87B082" w14:textId="33EA2DF0" w:rsidR="002607CD" w:rsidRPr="00A47AEF" w:rsidRDefault="002607CD" w:rsidP="002607CD">
      <w:pPr>
        <w:jc w:val="center"/>
        <w:rPr>
          <w:b/>
          <w:sz w:val="28"/>
          <w:szCs w:val="28"/>
          <w:u w:val="single"/>
        </w:rPr>
      </w:pPr>
      <w:r w:rsidRPr="00A47AEF">
        <w:rPr>
          <w:b/>
          <w:sz w:val="28"/>
          <w:szCs w:val="28"/>
          <w:u w:val="single"/>
        </w:rPr>
        <w:lastRenderedPageBreak/>
        <w:t>Образец оформления заявки</w:t>
      </w:r>
    </w:p>
    <w:p w14:paraId="7EB6CE62" w14:textId="64E46EA2" w:rsidR="002607CD" w:rsidRPr="002607CD" w:rsidRDefault="002607CD" w:rsidP="002607CD">
      <w:pPr>
        <w:jc w:val="center"/>
        <w:rPr>
          <w:b/>
          <w:sz w:val="28"/>
          <w:szCs w:val="28"/>
          <w:u w:val="single"/>
        </w:rPr>
      </w:pPr>
      <w:r w:rsidRPr="00A47AEF">
        <w:rPr>
          <w:b/>
          <w:sz w:val="28"/>
          <w:szCs w:val="28"/>
          <w:u w:val="single"/>
        </w:rPr>
        <w:t xml:space="preserve"> (для каждого автора заполняется индивидуально)</w:t>
      </w:r>
    </w:p>
    <w:p w14:paraId="34EEEBBA" w14:textId="77777777" w:rsidR="002607CD" w:rsidRDefault="002607CD"/>
    <w:tbl>
      <w:tblPr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2607CD" w:rsidRPr="00BD20C7" w14:paraId="218E2D2A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CF7BB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Фамилия, имя, отчество (полностью)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771C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5F0FE0B4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75C61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Организация – место работы (полностью)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D0F4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76027253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C3ED7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Должность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BC0F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35378954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8C30D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Ученая степень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AEF4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63E7A759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C2852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Ученое звание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8C3C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6480B487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BDB19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Адрес электронной почты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18C9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0DCBE9D6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9342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Телефон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1A41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4D5BD54C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66F63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Тема выступления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0F17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417D7365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2ACAF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t>Форма участия (очно/заочно)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9AE2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7CD" w:rsidRPr="00BD20C7" w14:paraId="4A7739FD" w14:textId="77777777" w:rsidTr="00681A6D">
        <w:trPr>
          <w:jc w:val="center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0B261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0C7">
              <w:rPr>
                <w:rStyle w:val="FontStyle13"/>
                <w:sz w:val="24"/>
                <w:szCs w:val="24"/>
              </w:rPr>
              <w:t>Потребность в гостинице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DEB2" w14:textId="77777777" w:rsidR="002607CD" w:rsidRPr="00BD20C7" w:rsidRDefault="002607CD" w:rsidP="00754C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3F172EB8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6D9D8C8F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65EC6373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59058B59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0AB28583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2E661BC2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22E118DD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45FA5974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1EB3392B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3CD0F16D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18560143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2DA93F9D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2A784C27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13FBB297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0938B47B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7CD74D8B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670AA691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39501412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47E539A7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4D8A5E61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304E4F79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3B4A3321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76ED9DD7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1F275E47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165C7D1B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07F8187A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63C3D8AC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4C92FAF9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1543CFC5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7108725F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084211EC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0EE7F604" w14:textId="77777777" w:rsidR="00F35BA6" w:rsidRDefault="00F35BA6" w:rsidP="00681A6D">
      <w:pPr>
        <w:ind w:firstLine="284"/>
        <w:jc w:val="both"/>
        <w:rPr>
          <w:b/>
          <w:sz w:val="28"/>
          <w:szCs w:val="28"/>
        </w:rPr>
      </w:pPr>
    </w:p>
    <w:p w14:paraId="39B3D87C" w14:textId="77777777" w:rsidR="00627F1F" w:rsidRDefault="00627F1F" w:rsidP="00681A6D">
      <w:pPr>
        <w:ind w:firstLine="284"/>
        <w:jc w:val="both"/>
        <w:rPr>
          <w:b/>
          <w:sz w:val="28"/>
          <w:szCs w:val="28"/>
        </w:rPr>
      </w:pPr>
    </w:p>
    <w:p w14:paraId="5994299D" w14:textId="5CF18CCF" w:rsidR="00681A6D" w:rsidRPr="00681A6D" w:rsidRDefault="00681A6D" w:rsidP="00681A6D">
      <w:pPr>
        <w:ind w:firstLine="284"/>
        <w:jc w:val="both"/>
        <w:rPr>
          <w:b/>
          <w:sz w:val="28"/>
          <w:szCs w:val="28"/>
        </w:rPr>
      </w:pPr>
      <w:r w:rsidRPr="00681A6D">
        <w:rPr>
          <w:b/>
          <w:sz w:val="28"/>
          <w:szCs w:val="28"/>
        </w:rPr>
        <w:lastRenderedPageBreak/>
        <w:t>Пример оформления статьи:</w:t>
      </w:r>
    </w:p>
    <w:p w14:paraId="240D528A" w14:textId="77777777" w:rsidR="00681A6D" w:rsidRPr="00681A6D" w:rsidRDefault="00681A6D" w:rsidP="00681A6D">
      <w:pPr>
        <w:rPr>
          <w:sz w:val="28"/>
          <w:szCs w:val="28"/>
        </w:rPr>
      </w:pPr>
    </w:p>
    <w:p w14:paraId="3F72B145" w14:textId="77777777" w:rsidR="00681A6D" w:rsidRPr="00681A6D" w:rsidRDefault="00681A6D" w:rsidP="00681A6D">
      <w:pPr>
        <w:jc w:val="center"/>
      </w:pPr>
      <w:r w:rsidRPr="00681A6D">
        <w:t>НАЗВАНИЕ СТАТЬИ НА РУССКОМ ЯЗЫКЕ</w:t>
      </w:r>
    </w:p>
    <w:p w14:paraId="2E078B3E" w14:textId="6E0EEBD9" w:rsidR="00681A6D" w:rsidRDefault="00B71CE6" w:rsidP="00681A6D">
      <w:pPr>
        <w:jc w:val="center"/>
        <w:rPr>
          <w:i/>
        </w:rPr>
      </w:pPr>
      <w:r>
        <w:rPr>
          <w:i/>
        </w:rPr>
        <w:t xml:space="preserve">ФИО </w:t>
      </w:r>
      <w:r w:rsidR="00681A6D">
        <w:rPr>
          <w:i/>
        </w:rPr>
        <w:t>автора</w:t>
      </w:r>
      <w:r>
        <w:rPr>
          <w:i/>
        </w:rPr>
        <w:t xml:space="preserve"> (авторов)</w:t>
      </w:r>
    </w:p>
    <w:p w14:paraId="776ED0A3" w14:textId="4E895BA3" w:rsidR="00681A6D" w:rsidRDefault="00B71CE6" w:rsidP="00B71CE6">
      <w:pPr>
        <w:jc w:val="center"/>
        <w:rPr>
          <w:i/>
        </w:rPr>
      </w:pPr>
      <w:r>
        <w:rPr>
          <w:i/>
        </w:rPr>
        <w:t>Ученая степень, у</w:t>
      </w:r>
      <w:r w:rsidR="00681A6D">
        <w:rPr>
          <w:i/>
        </w:rPr>
        <w:t xml:space="preserve">ченое </w:t>
      </w:r>
      <w:r>
        <w:rPr>
          <w:i/>
        </w:rPr>
        <w:t>звание</w:t>
      </w:r>
    </w:p>
    <w:p w14:paraId="320BFEB7" w14:textId="11378C06" w:rsidR="00B71CE6" w:rsidRPr="00681A6D" w:rsidRDefault="00B71CE6" w:rsidP="00B71CE6">
      <w:pPr>
        <w:jc w:val="center"/>
        <w:rPr>
          <w:i/>
        </w:rPr>
      </w:pPr>
      <w:r>
        <w:rPr>
          <w:i/>
        </w:rPr>
        <w:t>ВУЗ</w:t>
      </w:r>
    </w:p>
    <w:p w14:paraId="7275A7EE" w14:textId="77777777" w:rsidR="00681A6D" w:rsidRPr="00681A6D" w:rsidRDefault="00681A6D" w:rsidP="00681A6D">
      <w:pPr>
        <w:jc w:val="center"/>
        <w:rPr>
          <w:i/>
        </w:rPr>
      </w:pPr>
      <w:r w:rsidRPr="00681A6D">
        <w:rPr>
          <w:i/>
        </w:rPr>
        <w:t>Организация, город, страна</w:t>
      </w:r>
    </w:p>
    <w:p w14:paraId="26B85092" w14:textId="77777777" w:rsidR="00681A6D" w:rsidRPr="00681A6D" w:rsidRDefault="00681A6D" w:rsidP="00681A6D">
      <w:pPr>
        <w:jc w:val="center"/>
        <w:rPr>
          <w:i/>
        </w:rPr>
      </w:pPr>
      <w:r w:rsidRPr="00681A6D">
        <w:rPr>
          <w:i/>
        </w:rPr>
        <w:t>Электронный адрес участника</w:t>
      </w:r>
    </w:p>
    <w:p w14:paraId="07F7B54D" w14:textId="77777777" w:rsidR="00681A6D" w:rsidRPr="00681A6D" w:rsidRDefault="00681A6D" w:rsidP="00681A6D">
      <w:pPr>
        <w:jc w:val="center"/>
        <w:rPr>
          <w:i/>
        </w:rPr>
      </w:pPr>
    </w:p>
    <w:p w14:paraId="44F310A8" w14:textId="77777777" w:rsidR="00681A6D" w:rsidRPr="00681A6D" w:rsidRDefault="00681A6D" w:rsidP="00681A6D">
      <w:pPr>
        <w:ind w:firstLine="284"/>
        <w:rPr>
          <w:i/>
        </w:rPr>
      </w:pPr>
      <w:r w:rsidRPr="00681A6D">
        <w:rPr>
          <w:i/>
        </w:rPr>
        <w:t>Аннотация. (100-150 слов)</w:t>
      </w:r>
    </w:p>
    <w:p w14:paraId="3BD2D406" w14:textId="77777777" w:rsidR="00681A6D" w:rsidRPr="00681A6D" w:rsidRDefault="00681A6D" w:rsidP="00681A6D">
      <w:pPr>
        <w:ind w:firstLine="284"/>
        <w:rPr>
          <w:i/>
        </w:rPr>
      </w:pPr>
      <w:r w:rsidRPr="00681A6D">
        <w:rPr>
          <w:i/>
        </w:rPr>
        <w:t>Ключевые слова: (5-7 слов)</w:t>
      </w:r>
    </w:p>
    <w:p w14:paraId="221CBF9A" w14:textId="77777777" w:rsidR="00681A6D" w:rsidRPr="00681A6D" w:rsidRDefault="00681A6D" w:rsidP="00681A6D">
      <w:pPr>
        <w:jc w:val="both"/>
      </w:pPr>
    </w:p>
    <w:p w14:paraId="43EF2D1E" w14:textId="77777777" w:rsidR="00681A6D" w:rsidRPr="00681A6D" w:rsidRDefault="00681A6D" w:rsidP="00681A6D">
      <w:pPr>
        <w:jc w:val="both"/>
      </w:pPr>
      <w:r w:rsidRPr="00681A6D">
        <w:t>Введение</w:t>
      </w:r>
    </w:p>
    <w:p w14:paraId="49A2BE40" w14:textId="77777777" w:rsidR="00681A6D" w:rsidRPr="00681A6D" w:rsidRDefault="00681A6D" w:rsidP="00681A6D">
      <w:pPr>
        <w:jc w:val="both"/>
      </w:pPr>
    </w:p>
    <w:p w14:paraId="03697BBD" w14:textId="77777777" w:rsidR="00681A6D" w:rsidRPr="00681A6D" w:rsidRDefault="00681A6D" w:rsidP="00681A6D">
      <w:pPr>
        <w:jc w:val="both"/>
      </w:pPr>
    </w:p>
    <w:p w14:paraId="00BCB703" w14:textId="77777777" w:rsidR="00681A6D" w:rsidRPr="00681A6D" w:rsidRDefault="00681A6D" w:rsidP="00681A6D">
      <w:pPr>
        <w:jc w:val="both"/>
      </w:pPr>
      <w:r w:rsidRPr="00681A6D">
        <w:t>Теоретическая рамка исследования</w:t>
      </w:r>
    </w:p>
    <w:p w14:paraId="62C5AE27" w14:textId="77777777" w:rsidR="00681A6D" w:rsidRPr="00681A6D" w:rsidRDefault="00681A6D" w:rsidP="00681A6D">
      <w:pPr>
        <w:jc w:val="both"/>
      </w:pPr>
    </w:p>
    <w:p w14:paraId="54B6F39F" w14:textId="77777777" w:rsidR="00681A6D" w:rsidRPr="00681A6D" w:rsidRDefault="00681A6D" w:rsidP="00681A6D">
      <w:pPr>
        <w:jc w:val="both"/>
      </w:pPr>
    </w:p>
    <w:p w14:paraId="09ACFDD2" w14:textId="77777777" w:rsidR="00681A6D" w:rsidRPr="00681A6D" w:rsidRDefault="00681A6D" w:rsidP="00681A6D">
      <w:pPr>
        <w:jc w:val="both"/>
      </w:pPr>
      <w:r w:rsidRPr="00681A6D">
        <w:t>Цель и методы исследования</w:t>
      </w:r>
    </w:p>
    <w:p w14:paraId="4C9219B6" w14:textId="77777777" w:rsidR="00681A6D" w:rsidRPr="00681A6D" w:rsidRDefault="00681A6D" w:rsidP="00681A6D">
      <w:pPr>
        <w:jc w:val="both"/>
      </w:pPr>
    </w:p>
    <w:p w14:paraId="1BF12C58" w14:textId="77777777" w:rsidR="00681A6D" w:rsidRPr="00681A6D" w:rsidRDefault="00681A6D" w:rsidP="00681A6D">
      <w:pPr>
        <w:jc w:val="both"/>
      </w:pPr>
    </w:p>
    <w:p w14:paraId="0E3EDB8D" w14:textId="77777777" w:rsidR="00681A6D" w:rsidRPr="00681A6D" w:rsidRDefault="00681A6D" w:rsidP="00681A6D">
      <w:pPr>
        <w:jc w:val="both"/>
      </w:pPr>
      <w:r w:rsidRPr="00681A6D">
        <w:t>Основная часть (результаты сбора данных)</w:t>
      </w:r>
    </w:p>
    <w:p w14:paraId="1C7970D0" w14:textId="77777777" w:rsidR="00681A6D" w:rsidRPr="00681A6D" w:rsidRDefault="00681A6D" w:rsidP="00681A6D">
      <w:pPr>
        <w:jc w:val="both"/>
      </w:pPr>
    </w:p>
    <w:p w14:paraId="79E9A510" w14:textId="77777777" w:rsidR="00681A6D" w:rsidRPr="00681A6D" w:rsidRDefault="00681A6D" w:rsidP="00681A6D">
      <w:pPr>
        <w:jc w:val="both"/>
      </w:pPr>
    </w:p>
    <w:p w14:paraId="136E5E49" w14:textId="77777777" w:rsidR="00681A6D" w:rsidRPr="00681A6D" w:rsidRDefault="00681A6D" w:rsidP="00681A6D">
      <w:pPr>
        <w:jc w:val="both"/>
      </w:pPr>
      <w:r w:rsidRPr="00681A6D">
        <w:t>Выводы</w:t>
      </w:r>
    </w:p>
    <w:p w14:paraId="0C23D995" w14:textId="77777777" w:rsidR="00681A6D" w:rsidRPr="00681A6D" w:rsidRDefault="00681A6D" w:rsidP="00681A6D">
      <w:pPr>
        <w:jc w:val="both"/>
      </w:pPr>
    </w:p>
    <w:p w14:paraId="565EF268" w14:textId="77777777" w:rsidR="00681A6D" w:rsidRPr="00681A6D" w:rsidRDefault="00681A6D" w:rsidP="00681A6D">
      <w:pPr>
        <w:jc w:val="both"/>
      </w:pPr>
    </w:p>
    <w:p w14:paraId="1386725A" w14:textId="77777777" w:rsidR="00681A6D" w:rsidRPr="00681A6D" w:rsidRDefault="00681A6D" w:rsidP="00681A6D">
      <w:pPr>
        <w:jc w:val="both"/>
      </w:pPr>
    </w:p>
    <w:p w14:paraId="27DD8FC2" w14:textId="77777777" w:rsidR="00681A6D" w:rsidRPr="00681A6D" w:rsidRDefault="00681A6D" w:rsidP="00681A6D">
      <w:pPr>
        <w:jc w:val="center"/>
      </w:pPr>
    </w:p>
    <w:p w14:paraId="79E0CDA1" w14:textId="77777777" w:rsidR="00681A6D" w:rsidRPr="00681A6D" w:rsidRDefault="00681A6D" w:rsidP="00681A6D">
      <w:pPr>
        <w:jc w:val="center"/>
      </w:pPr>
      <w:r w:rsidRPr="00681A6D">
        <w:t>Литература.</w:t>
      </w:r>
    </w:p>
    <w:p w14:paraId="6B2D90D2" w14:textId="4DEB3E6B" w:rsidR="00B71CE6" w:rsidRPr="00681A6D" w:rsidRDefault="00B71CE6" w:rsidP="00681A6D">
      <w:pPr>
        <w:jc w:val="center"/>
      </w:pPr>
    </w:p>
    <w:p w14:paraId="15C8126E" w14:textId="77777777" w:rsidR="00681A6D" w:rsidRPr="00681A6D" w:rsidRDefault="00681A6D" w:rsidP="00681A6D">
      <w:pPr>
        <w:jc w:val="center"/>
      </w:pPr>
      <w:r w:rsidRPr="00681A6D">
        <w:t>НАЗВАНИЕ СТАТЬИ НА АНГЛИЙСКОМ ЯЗЫКЕ</w:t>
      </w:r>
    </w:p>
    <w:p w14:paraId="1D84C9C3" w14:textId="396DD341" w:rsidR="00C768F4" w:rsidRDefault="00C768F4" w:rsidP="00B71CE6">
      <w:pPr>
        <w:jc w:val="center"/>
        <w:rPr>
          <w:i/>
        </w:rPr>
      </w:pPr>
      <w:r>
        <w:rPr>
          <w:i/>
        </w:rPr>
        <w:t>ФИО автора (авторов)</w:t>
      </w:r>
    </w:p>
    <w:p w14:paraId="784F91C5" w14:textId="2A97D2F5" w:rsidR="00B71CE6" w:rsidRPr="00B71CE6" w:rsidRDefault="00B71CE6" w:rsidP="00B71CE6">
      <w:pPr>
        <w:jc w:val="center"/>
        <w:rPr>
          <w:i/>
        </w:rPr>
      </w:pPr>
      <w:r w:rsidRPr="00B71CE6">
        <w:rPr>
          <w:i/>
        </w:rPr>
        <w:t>Ученая степень, ученое звание</w:t>
      </w:r>
    </w:p>
    <w:p w14:paraId="1F983DA3" w14:textId="77777777" w:rsidR="00B71CE6" w:rsidRPr="00B71CE6" w:rsidRDefault="00B71CE6" w:rsidP="00B71CE6">
      <w:pPr>
        <w:jc w:val="center"/>
        <w:rPr>
          <w:i/>
        </w:rPr>
      </w:pPr>
      <w:r w:rsidRPr="00B71CE6">
        <w:rPr>
          <w:i/>
        </w:rPr>
        <w:t>ВУЗ</w:t>
      </w:r>
    </w:p>
    <w:p w14:paraId="2E814E7D" w14:textId="77777777" w:rsidR="00B71CE6" w:rsidRPr="00B71CE6" w:rsidRDefault="00B71CE6" w:rsidP="00B71CE6">
      <w:pPr>
        <w:jc w:val="center"/>
        <w:rPr>
          <w:i/>
        </w:rPr>
      </w:pPr>
      <w:r w:rsidRPr="00B71CE6">
        <w:rPr>
          <w:i/>
        </w:rPr>
        <w:t>Организация, город, страна</w:t>
      </w:r>
    </w:p>
    <w:p w14:paraId="05AA7F87" w14:textId="31ACD4B2" w:rsidR="00681A6D" w:rsidRPr="00681A6D" w:rsidRDefault="00B71CE6" w:rsidP="00B71CE6">
      <w:pPr>
        <w:jc w:val="center"/>
      </w:pPr>
      <w:r w:rsidRPr="00B71CE6">
        <w:rPr>
          <w:i/>
        </w:rPr>
        <w:t>Электронный адрес участника</w:t>
      </w:r>
    </w:p>
    <w:p w14:paraId="78EB217A" w14:textId="77777777" w:rsidR="00681A6D" w:rsidRPr="00681A6D" w:rsidRDefault="00681A6D" w:rsidP="00681A6D">
      <w:pPr>
        <w:rPr>
          <w:i/>
        </w:rPr>
      </w:pPr>
    </w:p>
    <w:p w14:paraId="6F703170" w14:textId="77777777" w:rsidR="00681A6D" w:rsidRPr="00681A6D" w:rsidRDefault="00681A6D" w:rsidP="00681A6D">
      <w:pPr>
        <w:ind w:firstLine="284"/>
        <w:rPr>
          <w:i/>
        </w:rPr>
      </w:pPr>
      <w:r w:rsidRPr="00681A6D">
        <w:rPr>
          <w:i/>
          <w:lang w:val="en-US"/>
        </w:rPr>
        <w:t>Abstract</w:t>
      </w:r>
      <w:r w:rsidRPr="00681A6D">
        <w:rPr>
          <w:i/>
        </w:rPr>
        <w:t>: на английском языке</w:t>
      </w:r>
    </w:p>
    <w:p w14:paraId="3E259A16" w14:textId="77777777" w:rsidR="00681A6D" w:rsidRPr="00681A6D" w:rsidRDefault="00681A6D" w:rsidP="00681A6D">
      <w:pPr>
        <w:ind w:firstLine="284"/>
        <w:rPr>
          <w:i/>
        </w:rPr>
      </w:pPr>
      <w:r w:rsidRPr="00681A6D">
        <w:rPr>
          <w:i/>
          <w:lang w:val="en-US"/>
        </w:rPr>
        <w:t>Keywords</w:t>
      </w:r>
      <w:r w:rsidRPr="00681A6D">
        <w:rPr>
          <w:i/>
        </w:rPr>
        <w:t>: на английском языке</w:t>
      </w:r>
    </w:p>
    <w:p w14:paraId="43951655" w14:textId="068D4A72" w:rsidR="00681A6D" w:rsidRPr="00681A6D" w:rsidRDefault="00681A6D" w:rsidP="00681A6D">
      <w:pPr>
        <w:ind w:firstLine="284"/>
        <w:jc w:val="center"/>
        <w:rPr>
          <w:i/>
          <w:sz w:val="28"/>
          <w:szCs w:val="28"/>
        </w:rPr>
      </w:pPr>
    </w:p>
    <w:p w14:paraId="49869AA3" w14:textId="77777777" w:rsidR="00681A6D" w:rsidRPr="00681A6D" w:rsidRDefault="00681A6D" w:rsidP="00681A6D">
      <w:pPr>
        <w:ind w:firstLine="284"/>
        <w:rPr>
          <w:i/>
          <w:sz w:val="28"/>
          <w:szCs w:val="28"/>
        </w:rPr>
      </w:pPr>
    </w:p>
    <w:p w14:paraId="4BE73E4C" w14:textId="77777777" w:rsidR="00681A6D" w:rsidRPr="00681A6D" w:rsidRDefault="00681A6D" w:rsidP="00681A6D">
      <w:pPr>
        <w:snapToGrid w:val="0"/>
        <w:ind w:firstLine="709"/>
        <w:jc w:val="both"/>
        <w:rPr>
          <w:sz w:val="27"/>
          <w:szCs w:val="27"/>
        </w:rPr>
      </w:pPr>
    </w:p>
    <w:p w14:paraId="014DD6B6" w14:textId="77777777" w:rsidR="00681A6D" w:rsidRPr="00681A6D" w:rsidRDefault="00681A6D" w:rsidP="00681A6D">
      <w:pPr>
        <w:snapToGrid w:val="0"/>
        <w:ind w:firstLine="709"/>
        <w:jc w:val="both"/>
        <w:rPr>
          <w:sz w:val="27"/>
          <w:szCs w:val="27"/>
        </w:rPr>
      </w:pPr>
    </w:p>
    <w:p w14:paraId="496E089B" w14:textId="7E09E3E0" w:rsidR="002607CD" w:rsidRPr="00B71CE6" w:rsidRDefault="002607CD" w:rsidP="00B71CE6">
      <w:pPr>
        <w:spacing w:after="200" w:line="276" w:lineRule="auto"/>
        <w:rPr>
          <w:b/>
          <w:sz w:val="28"/>
          <w:szCs w:val="28"/>
          <w:u w:val="single"/>
        </w:rPr>
      </w:pPr>
    </w:p>
    <w:sectPr w:rsidR="002607CD" w:rsidRPr="00B7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5AEB"/>
    <w:multiLevelType w:val="hybridMultilevel"/>
    <w:tmpl w:val="78EEC8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6581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07"/>
    <w:rsid w:val="00080721"/>
    <w:rsid w:val="00082384"/>
    <w:rsid w:val="00203CA7"/>
    <w:rsid w:val="002607CD"/>
    <w:rsid w:val="002D60C3"/>
    <w:rsid w:val="00324ACA"/>
    <w:rsid w:val="00343CF2"/>
    <w:rsid w:val="00500E4B"/>
    <w:rsid w:val="0051139F"/>
    <w:rsid w:val="0056017D"/>
    <w:rsid w:val="006207F6"/>
    <w:rsid w:val="00627F1F"/>
    <w:rsid w:val="00646676"/>
    <w:rsid w:val="00663528"/>
    <w:rsid w:val="00671341"/>
    <w:rsid w:val="00681A6D"/>
    <w:rsid w:val="006979FF"/>
    <w:rsid w:val="006F6230"/>
    <w:rsid w:val="00720D72"/>
    <w:rsid w:val="00760C02"/>
    <w:rsid w:val="008E5B50"/>
    <w:rsid w:val="00903B07"/>
    <w:rsid w:val="00B71CE6"/>
    <w:rsid w:val="00B72853"/>
    <w:rsid w:val="00BD20C7"/>
    <w:rsid w:val="00C374E9"/>
    <w:rsid w:val="00C768F4"/>
    <w:rsid w:val="00C9636B"/>
    <w:rsid w:val="00C97C9F"/>
    <w:rsid w:val="00D10AD0"/>
    <w:rsid w:val="00DA07C6"/>
    <w:rsid w:val="00E26D49"/>
    <w:rsid w:val="00F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7E39"/>
  <w15:chartTrackingRefBased/>
  <w15:docId w15:val="{78D348BF-9551-4C43-B05F-7C04A75A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0AD0"/>
    <w:pPr>
      <w:keepNext/>
      <w:jc w:val="center"/>
      <w:outlineLvl w:val="3"/>
    </w:pPr>
    <w:rPr>
      <w:rFonts w:ascii="Book Antiqua" w:hAnsi="Book Antiqua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10AD0"/>
    <w:rPr>
      <w:rFonts w:ascii="Book Antiqua" w:eastAsia="Times New Roman" w:hAnsi="Book Antiqua" w:cs="Times New Roman"/>
      <w:b/>
      <w:bCs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D10A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0AD0"/>
  </w:style>
  <w:style w:type="character" w:customStyle="1" w:styleId="FontStyle13">
    <w:name w:val="Font Style13"/>
    <w:rsid w:val="00D10AD0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03CA7"/>
    <w:pPr>
      <w:ind w:left="720"/>
      <w:contextualSpacing/>
    </w:pPr>
  </w:style>
  <w:style w:type="paragraph" w:customStyle="1" w:styleId="a6">
    <w:name w:val="Îáû÷íûé"/>
    <w:rsid w:val="00203C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C97C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7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icalsciencesfu202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bADFuXX5c3lNrwUZEQGF_PDbJwE2d_DEiIbrXoJVGRM2hQ/viewform?usp=sf_link" TargetMode="External"/><Relationship Id="rId5" Type="http://schemas.openxmlformats.org/officeDocument/2006/relationships/hyperlink" Target="mailto:politicalsciencesfu202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Назарьева Ангелина Валерьевна</cp:lastModifiedBy>
  <cp:revision>12</cp:revision>
  <dcterms:created xsi:type="dcterms:W3CDTF">2024-02-16T13:10:00Z</dcterms:created>
  <dcterms:modified xsi:type="dcterms:W3CDTF">2024-02-21T09:54:00Z</dcterms:modified>
</cp:coreProperties>
</file>