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45C1" w14:textId="190BCDDF" w:rsidR="00D1196D" w:rsidRDefault="001A3083">
      <w:pPr>
        <w:pStyle w:val="a4"/>
        <w:spacing w:before="72" w:line="242" w:lineRule="auto"/>
        <w:ind w:left="1949" w:right="1737"/>
      </w:pPr>
      <w:r>
        <w:t>Студенческое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 w:rsidR="00D10163">
        <w:rPr>
          <w:lang w:val="en-US"/>
        </w:rPr>
        <w:t>Cogniti</w:t>
      </w:r>
      <w:r w:rsidR="002A26DB">
        <w:rPr>
          <w:lang w:val="en-US"/>
        </w:rPr>
        <w:t>o</w:t>
      </w:r>
      <w:proofErr w:type="spellEnd"/>
      <w:r w:rsidR="00D10163">
        <w:t>»</w:t>
      </w:r>
      <w:r w:rsidR="00D10163">
        <w:rPr>
          <w:spacing w:val="-67"/>
        </w:rPr>
        <w:t xml:space="preserve"> </w:t>
      </w:r>
      <w:r w:rsidR="00D10163" w:rsidRPr="00D10163">
        <w:rPr>
          <w:spacing w:val="-67"/>
        </w:rPr>
        <w:t xml:space="preserve"> </w:t>
      </w:r>
      <w:proofErr w:type="spellStart"/>
      <w:r>
        <w:t>ИФиСПН</w:t>
      </w:r>
      <w:proofErr w:type="spellEnd"/>
      <w:proofErr w:type="gramEnd"/>
      <w:r>
        <w:rPr>
          <w:spacing w:val="-1"/>
        </w:rPr>
        <w:t xml:space="preserve"> </w:t>
      </w:r>
      <w:r>
        <w:t xml:space="preserve">ЮФУ </w:t>
      </w:r>
    </w:p>
    <w:p w14:paraId="6681CBA3" w14:textId="77777777" w:rsidR="00D1196D" w:rsidRDefault="00D1196D">
      <w:pPr>
        <w:rPr>
          <w:b/>
          <w:sz w:val="30"/>
        </w:rPr>
      </w:pPr>
    </w:p>
    <w:p w14:paraId="1C6E13D8" w14:textId="77777777" w:rsidR="00D1196D" w:rsidRDefault="00D1196D">
      <w:pPr>
        <w:spacing w:before="6"/>
        <w:rPr>
          <w:b/>
          <w:sz w:val="25"/>
        </w:rPr>
      </w:pPr>
    </w:p>
    <w:p w14:paraId="45FC00F6" w14:textId="77777777" w:rsidR="00D1196D" w:rsidRDefault="001A3083">
      <w:pPr>
        <w:pStyle w:val="a4"/>
      </w:pPr>
      <w:r>
        <w:t>АНКЕТА</w:t>
      </w:r>
      <w:r>
        <w:rPr>
          <w:spacing w:val="-3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ОБЪЕДИЕНИЯ</w:t>
      </w:r>
    </w:p>
    <w:p w14:paraId="6FBDBFBF" w14:textId="77777777" w:rsidR="00D1196D" w:rsidRDefault="00D1196D">
      <w:pPr>
        <w:rPr>
          <w:b/>
          <w:sz w:val="20"/>
        </w:rPr>
      </w:pPr>
    </w:p>
    <w:p w14:paraId="5D71EF2E" w14:textId="77777777" w:rsidR="00D1196D" w:rsidRDefault="00D1196D">
      <w:pPr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D1196D" w14:paraId="5B1F0825" w14:textId="77777777">
        <w:trPr>
          <w:trHeight w:val="551"/>
        </w:trPr>
        <w:tc>
          <w:tcPr>
            <w:tcW w:w="4673" w:type="dxa"/>
          </w:tcPr>
          <w:p w14:paraId="76F1AE05" w14:textId="77777777" w:rsidR="00D1196D" w:rsidRPr="00627C3A" w:rsidRDefault="001A3083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Полное</w:t>
            </w:r>
            <w:r w:rsidRPr="00627C3A">
              <w:rPr>
                <w:spacing w:val="-6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наименование</w:t>
            </w:r>
            <w:r w:rsidRPr="00627C3A">
              <w:rPr>
                <w:spacing w:val="-5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студенческого</w:t>
            </w:r>
          </w:p>
          <w:p w14:paraId="30ADEEC0" w14:textId="77777777" w:rsidR="00D1196D" w:rsidRPr="00627C3A" w:rsidRDefault="001A3083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научного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объединения</w:t>
            </w:r>
          </w:p>
        </w:tc>
        <w:tc>
          <w:tcPr>
            <w:tcW w:w="4673" w:type="dxa"/>
          </w:tcPr>
          <w:p w14:paraId="1BAD1C2F" w14:textId="511737E5" w:rsidR="00D1196D" w:rsidRPr="00627C3A" w:rsidRDefault="001A3083">
            <w:pPr>
              <w:pStyle w:val="TableParagraph"/>
              <w:spacing w:line="268" w:lineRule="exact"/>
              <w:ind w:left="146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СНО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="00D10163" w:rsidRPr="00627C3A">
              <w:rPr>
                <w:sz w:val="24"/>
                <w:szCs w:val="24"/>
              </w:rPr>
              <w:t>«</w:t>
            </w:r>
            <w:proofErr w:type="spellStart"/>
            <w:r w:rsidR="00D10163" w:rsidRPr="00627C3A">
              <w:rPr>
                <w:sz w:val="24"/>
                <w:szCs w:val="24"/>
                <w:lang w:val="en-US"/>
              </w:rPr>
              <w:t>Cogniti</w:t>
            </w:r>
            <w:r w:rsidR="002A26DB" w:rsidRPr="00627C3A">
              <w:rPr>
                <w:sz w:val="24"/>
                <w:szCs w:val="24"/>
                <w:lang w:val="en-US"/>
              </w:rPr>
              <w:t>o</w:t>
            </w:r>
            <w:proofErr w:type="spellEnd"/>
            <w:r w:rsidR="00D10163" w:rsidRPr="00627C3A">
              <w:rPr>
                <w:sz w:val="24"/>
                <w:szCs w:val="24"/>
              </w:rPr>
              <w:t>»</w:t>
            </w:r>
            <w:r w:rsidR="00D10163" w:rsidRPr="00627C3A">
              <w:rPr>
                <w:spacing w:val="-67"/>
                <w:sz w:val="24"/>
                <w:szCs w:val="24"/>
              </w:rPr>
              <w:t xml:space="preserve">  </w:t>
            </w:r>
          </w:p>
        </w:tc>
      </w:tr>
      <w:tr w:rsidR="00D1196D" w14:paraId="7F3CD590" w14:textId="77777777">
        <w:trPr>
          <w:trHeight w:val="551"/>
        </w:trPr>
        <w:tc>
          <w:tcPr>
            <w:tcW w:w="4673" w:type="dxa"/>
          </w:tcPr>
          <w:p w14:paraId="508861CF" w14:textId="77777777" w:rsidR="00D1196D" w:rsidRPr="00627C3A" w:rsidRDefault="001A3083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Дата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создания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студенческого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научного</w:t>
            </w:r>
          </w:p>
          <w:p w14:paraId="1B1D3165" w14:textId="77777777" w:rsidR="00D1196D" w:rsidRPr="00627C3A" w:rsidRDefault="001A3083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объединения</w:t>
            </w:r>
          </w:p>
        </w:tc>
        <w:tc>
          <w:tcPr>
            <w:tcW w:w="4673" w:type="dxa"/>
          </w:tcPr>
          <w:p w14:paraId="49FCB872" w14:textId="1E3D12C6" w:rsidR="00D1196D" w:rsidRPr="00627C3A" w:rsidRDefault="001A3083">
            <w:pPr>
              <w:pStyle w:val="TableParagraph"/>
              <w:spacing w:line="268" w:lineRule="exact"/>
              <w:ind w:left="144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06.12.2024</w:t>
            </w:r>
          </w:p>
        </w:tc>
      </w:tr>
      <w:tr w:rsidR="00D1196D" w14:paraId="76053B21" w14:textId="77777777">
        <w:trPr>
          <w:trHeight w:val="1656"/>
        </w:trPr>
        <w:tc>
          <w:tcPr>
            <w:tcW w:w="4673" w:type="dxa"/>
          </w:tcPr>
          <w:p w14:paraId="5BD9E195" w14:textId="77777777" w:rsidR="00D1196D" w:rsidRPr="00627C3A" w:rsidRDefault="001A3083">
            <w:pPr>
              <w:pStyle w:val="TableParagraph"/>
              <w:ind w:left="138" w:right="129" w:hanging="3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 xml:space="preserve">Наименование локального </w:t>
            </w:r>
            <w:r w:rsidRPr="00627C3A">
              <w:rPr>
                <w:sz w:val="24"/>
                <w:szCs w:val="24"/>
              </w:rPr>
              <w:t>нормативного</w:t>
            </w:r>
            <w:r w:rsidRPr="00627C3A">
              <w:rPr>
                <w:spacing w:val="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акта (приказ/распоряжение о создании), на</w:t>
            </w:r>
            <w:r w:rsidRPr="00627C3A">
              <w:rPr>
                <w:spacing w:val="-58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основании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которого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осуществляется</w:t>
            </w:r>
          </w:p>
          <w:p w14:paraId="50AFFD1A" w14:textId="77777777" w:rsidR="00D1196D" w:rsidRPr="00627C3A" w:rsidRDefault="001A3083">
            <w:pPr>
              <w:pStyle w:val="TableParagraph"/>
              <w:spacing w:line="270" w:lineRule="atLeast"/>
              <w:ind w:left="386" w:right="378" w:hanging="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деятельность студенческого научного</w:t>
            </w:r>
            <w:r w:rsidRPr="00627C3A">
              <w:rPr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объединения</w:t>
            </w:r>
            <w:r w:rsidRPr="00627C3A">
              <w:rPr>
                <w:spacing w:val="-5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(с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указанием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реквизитов</w:t>
            </w:r>
            <w:r w:rsidRPr="00627C3A">
              <w:rPr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(даты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и</w:t>
            </w:r>
            <w:r w:rsidRPr="00627C3A">
              <w:rPr>
                <w:spacing w:val="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номера)).</w:t>
            </w:r>
          </w:p>
        </w:tc>
        <w:tc>
          <w:tcPr>
            <w:tcW w:w="4673" w:type="dxa"/>
          </w:tcPr>
          <w:p w14:paraId="0A8D9E79" w14:textId="71FA318D" w:rsidR="00D1196D" w:rsidRPr="00627C3A" w:rsidRDefault="001A3083">
            <w:pPr>
              <w:pStyle w:val="TableParagraph"/>
              <w:ind w:left="115" w:right="9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ЮФУ № 303-ОД от 06.12.2024</w:t>
            </w:r>
          </w:p>
        </w:tc>
      </w:tr>
      <w:tr w:rsidR="00D1196D" w14:paraId="64ECF39F" w14:textId="77777777">
        <w:trPr>
          <w:trHeight w:val="551"/>
        </w:trPr>
        <w:tc>
          <w:tcPr>
            <w:tcW w:w="4673" w:type="dxa"/>
          </w:tcPr>
          <w:p w14:paraId="41BA6383" w14:textId="77777777" w:rsidR="00D1196D" w:rsidRPr="00627C3A" w:rsidRDefault="001A3083">
            <w:pPr>
              <w:pStyle w:val="TableParagraph"/>
              <w:spacing w:line="268" w:lineRule="exact"/>
              <w:ind w:left="582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Количество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членов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студенческого</w:t>
            </w:r>
          </w:p>
          <w:p w14:paraId="2688829E" w14:textId="4440136F" w:rsidR="00D1196D" w:rsidRPr="00627C3A" w:rsidRDefault="001A3083">
            <w:pPr>
              <w:pStyle w:val="TableParagraph"/>
              <w:spacing w:line="264" w:lineRule="exact"/>
              <w:ind w:left="453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научного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объединения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на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="00CB615D" w:rsidRPr="00627C3A">
              <w:rPr>
                <w:sz w:val="24"/>
                <w:szCs w:val="24"/>
              </w:rPr>
              <w:t>01</w:t>
            </w:r>
            <w:r w:rsidRPr="00627C3A">
              <w:rPr>
                <w:sz w:val="24"/>
                <w:szCs w:val="24"/>
              </w:rPr>
              <w:t>.</w:t>
            </w:r>
            <w:r w:rsidR="00CB615D" w:rsidRPr="00627C3A">
              <w:rPr>
                <w:sz w:val="24"/>
                <w:szCs w:val="24"/>
              </w:rPr>
              <w:t>10</w:t>
            </w:r>
            <w:r w:rsidRPr="00627C3A">
              <w:rPr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14:paraId="5E079BB2" w14:textId="7387F152" w:rsidR="00D1196D" w:rsidRPr="00627C3A" w:rsidRDefault="002A26DB">
            <w:pPr>
              <w:pStyle w:val="TableParagraph"/>
              <w:spacing w:line="268" w:lineRule="exact"/>
              <w:ind w:left="145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1</w:t>
            </w:r>
            <w:r w:rsidR="00CF5F90">
              <w:rPr>
                <w:sz w:val="24"/>
                <w:szCs w:val="24"/>
              </w:rPr>
              <w:t>6</w:t>
            </w:r>
          </w:p>
        </w:tc>
      </w:tr>
      <w:tr w:rsidR="00D1196D" w14:paraId="40CA9639" w14:textId="77777777">
        <w:trPr>
          <w:trHeight w:val="1103"/>
        </w:trPr>
        <w:tc>
          <w:tcPr>
            <w:tcW w:w="4673" w:type="dxa"/>
          </w:tcPr>
          <w:p w14:paraId="714B138B" w14:textId="77777777" w:rsidR="00D1196D" w:rsidRPr="00627C3A" w:rsidRDefault="001A3083">
            <w:pPr>
              <w:pStyle w:val="TableParagraph"/>
              <w:ind w:left="194" w:right="178" w:firstLine="151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Адрес сайта (страницы) студенческого</w:t>
            </w:r>
            <w:r w:rsidRPr="00627C3A">
              <w:rPr>
                <w:spacing w:val="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научного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объединения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в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сети</w:t>
            </w:r>
            <w:r w:rsidRPr="00627C3A">
              <w:rPr>
                <w:spacing w:val="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«Интернет»</w:t>
            </w:r>
          </w:p>
        </w:tc>
        <w:tc>
          <w:tcPr>
            <w:tcW w:w="4673" w:type="dxa"/>
          </w:tcPr>
          <w:p w14:paraId="08C320B6" w14:textId="535B5F42" w:rsidR="00D1196D" w:rsidRPr="00627C3A" w:rsidRDefault="00D1196D">
            <w:pPr>
              <w:pStyle w:val="TableParagraph"/>
              <w:spacing w:line="264" w:lineRule="exact"/>
              <w:ind w:left="145" w:right="142"/>
              <w:jc w:val="center"/>
              <w:rPr>
                <w:sz w:val="24"/>
                <w:szCs w:val="24"/>
              </w:rPr>
            </w:pPr>
          </w:p>
        </w:tc>
      </w:tr>
      <w:tr w:rsidR="00D1196D" w14:paraId="1E420044" w14:textId="77777777">
        <w:trPr>
          <w:trHeight w:val="551"/>
        </w:trPr>
        <w:tc>
          <w:tcPr>
            <w:tcW w:w="4673" w:type="dxa"/>
          </w:tcPr>
          <w:p w14:paraId="36F1D3B6" w14:textId="77777777" w:rsidR="00D1196D" w:rsidRPr="00627C3A" w:rsidRDefault="001A3083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Ссылка(и)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на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страницу(ы)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студенческого</w:t>
            </w:r>
          </w:p>
          <w:p w14:paraId="7653C022" w14:textId="77777777" w:rsidR="00D1196D" w:rsidRPr="00627C3A" w:rsidRDefault="001A3083">
            <w:pPr>
              <w:pStyle w:val="TableParagraph"/>
              <w:spacing w:line="264" w:lineRule="exact"/>
              <w:ind w:left="136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научного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объединения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в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социальных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05FEE273" w14:textId="77777777" w:rsidR="00D1196D" w:rsidRPr="00627C3A" w:rsidRDefault="00D119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196D" w14:paraId="2B320F7D" w14:textId="77777777">
        <w:trPr>
          <w:trHeight w:val="828"/>
        </w:trPr>
        <w:tc>
          <w:tcPr>
            <w:tcW w:w="4673" w:type="dxa"/>
          </w:tcPr>
          <w:p w14:paraId="6510E3CD" w14:textId="77777777" w:rsidR="00D1196D" w:rsidRPr="00627C3A" w:rsidRDefault="001A3083">
            <w:pPr>
              <w:pStyle w:val="TableParagraph"/>
              <w:ind w:left="148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Фамилия,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имя,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отчество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куратора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СНО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из</w:t>
            </w:r>
            <w:r w:rsidRPr="00627C3A">
              <w:rPr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числа</w:t>
            </w:r>
            <w:r w:rsidRPr="00627C3A">
              <w:rPr>
                <w:spacing w:val="-5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профессорско-преподавательского</w:t>
            </w:r>
          </w:p>
          <w:p w14:paraId="54002B07" w14:textId="77777777" w:rsidR="00D1196D" w:rsidRPr="00627C3A" w:rsidRDefault="001A3083">
            <w:pPr>
              <w:pStyle w:val="TableParagraph"/>
              <w:spacing w:line="264" w:lineRule="exact"/>
              <w:ind w:left="147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состава</w:t>
            </w:r>
          </w:p>
        </w:tc>
        <w:tc>
          <w:tcPr>
            <w:tcW w:w="4673" w:type="dxa"/>
          </w:tcPr>
          <w:p w14:paraId="257F998A" w14:textId="07D98927" w:rsidR="00D1196D" w:rsidRPr="00627C3A" w:rsidRDefault="00D10163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Плахотнюк Я.А.</w:t>
            </w:r>
          </w:p>
        </w:tc>
      </w:tr>
      <w:tr w:rsidR="00D1196D" w14:paraId="0A0810C3" w14:textId="77777777">
        <w:trPr>
          <w:trHeight w:val="1657"/>
        </w:trPr>
        <w:tc>
          <w:tcPr>
            <w:tcW w:w="4673" w:type="dxa"/>
          </w:tcPr>
          <w:p w14:paraId="3A88E568" w14:textId="77777777" w:rsidR="00D1196D" w:rsidRPr="00627C3A" w:rsidRDefault="001A3083">
            <w:pPr>
              <w:pStyle w:val="TableParagraph"/>
              <w:ind w:left="235" w:right="224" w:hanging="1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Контактные данные куратора СНО из</w:t>
            </w:r>
            <w:r w:rsidRPr="00627C3A">
              <w:rPr>
                <w:spacing w:val="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числа</w:t>
            </w:r>
            <w:r w:rsidRPr="00627C3A">
              <w:rPr>
                <w:spacing w:val="-10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профессорско-преподавательского</w:t>
            </w:r>
            <w:r w:rsidRPr="00627C3A">
              <w:rPr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состава:</w:t>
            </w:r>
          </w:p>
          <w:p w14:paraId="30D5AD0F" w14:textId="77777777" w:rsidR="00D1196D" w:rsidRPr="00627C3A" w:rsidRDefault="001A3083">
            <w:pPr>
              <w:pStyle w:val="TableParagraph"/>
              <w:ind w:left="1430" w:right="1421"/>
              <w:jc w:val="center"/>
              <w:rPr>
                <w:b/>
                <w:sz w:val="24"/>
                <w:szCs w:val="24"/>
              </w:rPr>
            </w:pPr>
            <w:r w:rsidRPr="00627C3A">
              <w:rPr>
                <w:b/>
                <w:sz w:val="24"/>
                <w:szCs w:val="24"/>
              </w:rPr>
              <w:t>номер</w:t>
            </w:r>
            <w:r w:rsidRPr="00627C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телефона;</w:t>
            </w:r>
            <w:r w:rsidRPr="00627C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адрес</w:t>
            </w:r>
            <w:r w:rsidRPr="00627C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эл.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почты;</w:t>
            </w:r>
          </w:p>
          <w:p w14:paraId="105CEFF8" w14:textId="77777777" w:rsidR="00D1196D" w:rsidRPr="00627C3A" w:rsidRDefault="001A308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  <w:szCs w:val="24"/>
              </w:rPr>
            </w:pPr>
            <w:r w:rsidRPr="00627C3A">
              <w:rPr>
                <w:b/>
                <w:sz w:val="24"/>
                <w:szCs w:val="24"/>
              </w:rPr>
              <w:t>ссылка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в</w:t>
            </w:r>
            <w:r w:rsidRPr="00627C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социальных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586EB690" w14:textId="62DD3776" w:rsidR="00D1196D" w:rsidRPr="00627C3A" w:rsidRDefault="00D10163">
            <w:pPr>
              <w:pStyle w:val="TableParagraph"/>
              <w:spacing w:line="270" w:lineRule="exact"/>
              <w:ind w:left="145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89188550997</w:t>
            </w:r>
          </w:p>
          <w:p w14:paraId="2A5E985E" w14:textId="7CCB9023" w:rsidR="00D1196D" w:rsidRPr="00627C3A" w:rsidRDefault="001A3083">
            <w:pPr>
              <w:pStyle w:val="TableParagraph"/>
              <w:ind w:left="143" w:right="142"/>
              <w:jc w:val="center"/>
              <w:rPr>
                <w:sz w:val="24"/>
                <w:szCs w:val="24"/>
              </w:rPr>
            </w:pPr>
            <w:hyperlink r:id="rId5" w:history="1">
              <w:r w:rsidR="00D10163" w:rsidRPr="00627C3A">
                <w:rPr>
                  <w:rStyle w:val="a6"/>
                  <w:sz w:val="24"/>
                  <w:szCs w:val="24"/>
                  <w:lang w:val="en-US"/>
                </w:rPr>
                <w:t>plahotnyuk</w:t>
              </w:r>
              <w:r w:rsidR="00D10163" w:rsidRPr="00627C3A">
                <w:rPr>
                  <w:rStyle w:val="a6"/>
                  <w:sz w:val="24"/>
                  <w:szCs w:val="24"/>
                </w:rPr>
                <w:t>@sfedu.ru</w:t>
              </w:r>
            </w:hyperlink>
          </w:p>
        </w:tc>
      </w:tr>
      <w:tr w:rsidR="00D1196D" w14:paraId="4871D2CE" w14:textId="77777777">
        <w:trPr>
          <w:trHeight w:val="551"/>
        </w:trPr>
        <w:tc>
          <w:tcPr>
            <w:tcW w:w="4673" w:type="dxa"/>
          </w:tcPr>
          <w:p w14:paraId="7277CEAC" w14:textId="77777777" w:rsidR="00D1196D" w:rsidRPr="00627C3A" w:rsidRDefault="001A3083">
            <w:pPr>
              <w:pStyle w:val="TableParagraph"/>
              <w:spacing w:line="268" w:lineRule="exact"/>
              <w:ind w:left="149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Фамилия,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имя,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отчество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руководителя</w:t>
            </w:r>
          </w:p>
          <w:p w14:paraId="79408169" w14:textId="77777777" w:rsidR="00D1196D" w:rsidRPr="00627C3A" w:rsidRDefault="001A3083">
            <w:pPr>
              <w:pStyle w:val="TableParagraph"/>
              <w:spacing w:line="264" w:lineRule="exact"/>
              <w:ind w:left="151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СНО</w:t>
            </w:r>
            <w:r w:rsidRPr="00627C3A">
              <w:rPr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из</w:t>
            </w:r>
            <w:r w:rsidRPr="00627C3A">
              <w:rPr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числа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обучающихся</w:t>
            </w:r>
          </w:p>
        </w:tc>
        <w:tc>
          <w:tcPr>
            <w:tcW w:w="4673" w:type="dxa"/>
          </w:tcPr>
          <w:p w14:paraId="3AB18CC2" w14:textId="3ABB6A59" w:rsidR="00D1196D" w:rsidRPr="00627C3A" w:rsidRDefault="00D10163">
            <w:pPr>
              <w:pStyle w:val="TableParagraph"/>
              <w:spacing w:line="268" w:lineRule="exact"/>
              <w:ind w:left="144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Мельников Д.Р.</w:t>
            </w:r>
          </w:p>
        </w:tc>
      </w:tr>
      <w:tr w:rsidR="00D1196D" w14:paraId="4DC87AE5" w14:textId="77777777">
        <w:trPr>
          <w:trHeight w:val="1380"/>
        </w:trPr>
        <w:tc>
          <w:tcPr>
            <w:tcW w:w="4673" w:type="dxa"/>
          </w:tcPr>
          <w:p w14:paraId="51B10AFE" w14:textId="77777777" w:rsidR="00D1196D" w:rsidRPr="00627C3A" w:rsidRDefault="001A3083">
            <w:pPr>
              <w:pStyle w:val="TableParagraph"/>
              <w:ind w:left="153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Контактные данные руководителя СНО из</w:t>
            </w:r>
            <w:r w:rsidRPr="00627C3A">
              <w:rPr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числа</w:t>
            </w:r>
            <w:r w:rsidRPr="00627C3A">
              <w:rPr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обучающихся:</w:t>
            </w:r>
          </w:p>
          <w:p w14:paraId="0FFF8A2B" w14:textId="77777777" w:rsidR="00D1196D" w:rsidRPr="00627C3A" w:rsidRDefault="001A3083">
            <w:pPr>
              <w:pStyle w:val="TableParagraph"/>
              <w:ind w:left="1430" w:right="1421"/>
              <w:jc w:val="center"/>
              <w:rPr>
                <w:b/>
                <w:sz w:val="24"/>
                <w:szCs w:val="24"/>
              </w:rPr>
            </w:pPr>
            <w:r w:rsidRPr="00627C3A">
              <w:rPr>
                <w:b/>
                <w:sz w:val="24"/>
                <w:szCs w:val="24"/>
              </w:rPr>
              <w:t>номер</w:t>
            </w:r>
            <w:r w:rsidRPr="00627C3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телефона;</w:t>
            </w:r>
            <w:r w:rsidRPr="00627C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адрес</w:t>
            </w:r>
            <w:r w:rsidRPr="00627C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эл.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почты;</w:t>
            </w:r>
          </w:p>
          <w:p w14:paraId="59644991" w14:textId="77777777" w:rsidR="00D1196D" w:rsidRPr="00627C3A" w:rsidRDefault="001A3083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  <w:szCs w:val="24"/>
              </w:rPr>
            </w:pPr>
            <w:r w:rsidRPr="00627C3A">
              <w:rPr>
                <w:b/>
                <w:sz w:val="24"/>
                <w:szCs w:val="24"/>
              </w:rPr>
              <w:t>ссылка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в</w:t>
            </w:r>
            <w:r w:rsidRPr="00627C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социальных</w:t>
            </w:r>
            <w:r w:rsidRPr="0062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27C3A">
              <w:rPr>
                <w:b/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5247F348" w14:textId="77777777" w:rsidR="00D1196D" w:rsidRPr="00627C3A" w:rsidRDefault="00D10163" w:rsidP="00D1016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27C3A">
              <w:rPr>
                <w:sz w:val="24"/>
                <w:szCs w:val="24"/>
                <w:lang w:val="en-US"/>
              </w:rPr>
              <w:t>89045043536</w:t>
            </w:r>
          </w:p>
          <w:p w14:paraId="7767377C" w14:textId="135185E2" w:rsidR="00D10163" w:rsidRPr="00627C3A" w:rsidRDefault="001A3083" w:rsidP="00D10163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6" w:history="1">
              <w:r w:rsidR="0090022D" w:rsidRPr="00627C3A">
                <w:rPr>
                  <w:rStyle w:val="a6"/>
                  <w:sz w:val="24"/>
                  <w:szCs w:val="24"/>
                  <w:lang w:val="en-US"/>
                </w:rPr>
                <w:t>dame@sfedu.ru</w:t>
              </w:r>
            </w:hyperlink>
            <w:r w:rsidR="0090022D" w:rsidRPr="00627C3A">
              <w:rPr>
                <w:sz w:val="24"/>
                <w:szCs w:val="24"/>
              </w:rPr>
              <w:t xml:space="preserve"> </w:t>
            </w:r>
          </w:p>
        </w:tc>
      </w:tr>
    </w:tbl>
    <w:p w14:paraId="1F1F7DEF" w14:textId="77777777" w:rsidR="00D1196D" w:rsidRDefault="00D1196D">
      <w:pPr>
        <w:rPr>
          <w:sz w:val="24"/>
        </w:rPr>
        <w:sectPr w:rsidR="00D1196D">
          <w:type w:val="continuous"/>
          <w:pgSz w:w="11910" w:h="16840"/>
          <w:pgMar w:top="1040" w:right="840" w:bottom="280" w:left="1480" w:header="720" w:footer="720" w:gutter="0"/>
          <w:cols w:space="720"/>
        </w:sectPr>
      </w:pPr>
    </w:p>
    <w:p w14:paraId="162EEC07" w14:textId="568E7F02" w:rsidR="00D1196D" w:rsidRDefault="001A3083">
      <w:pPr>
        <w:pStyle w:val="a5"/>
        <w:numPr>
          <w:ilvl w:val="1"/>
          <w:numId w:val="1"/>
        </w:numPr>
        <w:tabs>
          <w:tab w:val="left" w:pos="5330"/>
        </w:tabs>
        <w:spacing w:before="68"/>
        <w:ind w:hanging="388"/>
        <w:jc w:val="left"/>
        <w:rPr>
          <w:b/>
        </w:rPr>
      </w:pPr>
      <w:r>
        <w:rPr>
          <w:b/>
        </w:rPr>
        <w:lastRenderedPageBreak/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составе</w:t>
      </w:r>
      <w:r>
        <w:rPr>
          <w:b/>
          <w:spacing w:val="-4"/>
        </w:rPr>
        <w:t xml:space="preserve"> </w:t>
      </w:r>
      <w:r>
        <w:rPr>
          <w:b/>
        </w:rPr>
        <w:t>студенческого</w:t>
      </w:r>
      <w:r>
        <w:rPr>
          <w:b/>
          <w:spacing w:val="-5"/>
        </w:rPr>
        <w:t xml:space="preserve"> </w:t>
      </w:r>
      <w:r>
        <w:rPr>
          <w:b/>
        </w:rPr>
        <w:t>научного</w:t>
      </w:r>
      <w:r>
        <w:rPr>
          <w:b/>
          <w:spacing w:val="-3"/>
        </w:rPr>
        <w:t xml:space="preserve"> </w:t>
      </w:r>
      <w:r>
        <w:rPr>
          <w:b/>
        </w:rPr>
        <w:t>объединения (2024)</w:t>
      </w:r>
    </w:p>
    <w:p w14:paraId="212196D8" w14:textId="77777777" w:rsidR="00D1196D" w:rsidRDefault="00D1196D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08"/>
        <w:gridCol w:w="2891"/>
        <w:gridCol w:w="2891"/>
      </w:tblGrid>
      <w:tr w:rsidR="00D10163" w14:paraId="659DBFE1" w14:textId="77777777" w:rsidTr="00D10163">
        <w:trPr>
          <w:trHeight w:val="856"/>
        </w:trPr>
        <w:tc>
          <w:tcPr>
            <w:tcW w:w="550" w:type="dxa"/>
          </w:tcPr>
          <w:p w14:paraId="20A4AF31" w14:textId="77777777" w:rsidR="00D10163" w:rsidRDefault="00D10163">
            <w:pPr>
              <w:pStyle w:val="TableParagraph"/>
              <w:ind w:left="126" w:right="9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5908" w:type="dxa"/>
          </w:tcPr>
          <w:p w14:paraId="68E1B2A8" w14:textId="77777777" w:rsidR="00D10163" w:rsidRDefault="00D10163">
            <w:pPr>
              <w:pStyle w:val="TableParagraph"/>
              <w:spacing w:line="249" w:lineRule="exact"/>
              <w:ind w:left="1806" w:right="1798"/>
              <w:jc w:val="center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891" w:type="dxa"/>
          </w:tcPr>
          <w:p w14:paraId="7998577C" w14:textId="18314983" w:rsidR="00D10163" w:rsidRDefault="00D10163">
            <w:pPr>
              <w:pStyle w:val="TableParagraph"/>
              <w:ind w:left="905" w:hanging="800"/>
              <w:rPr>
                <w:spacing w:val="-1"/>
              </w:rPr>
            </w:pPr>
            <w:r>
              <w:rPr>
                <w:spacing w:val="-1"/>
              </w:rPr>
              <w:t>Структурное подразделение, образовательная организация</w:t>
            </w:r>
          </w:p>
        </w:tc>
        <w:tc>
          <w:tcPr>
            <w:tcW w:w="2891" w:type="dxa"/>
          </w:tcPr>
          <w:p w14:paraId="358FB84A" w14:textId="442925B5" w:rsidR="00D10163" w:rsidRDefault="00D10163">
            <w:pPr>
              <w:pStyle w:val="TableParagraph"/>
              <w:ind w:left="905" w:hanging="800"/>
            </w:pPr>
            <w:r>
              <w:rPr>
                <w:spacing w:val="-1"/>
              </w:rPr>
              <w:t>Специальность/направление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CF5F90" w14:paraId="31F25A1B" w14:textId="77777777" w:rsidTr="00CF5F90">
        <w:trPr>
          <w:trHeight w:val="266"/>
        </w:trPr>
        <w:tc>
          <w:tcPr>
            <w:tcW w:w="550" w:type="dxa"/>
          </w:tcPr>
          <w:p w14:paraId="01270FA4" w14:textId="76FE3ED9" w:rsidR="00CF5F90" w:rsidRDefault="00CF5F90" w:rsidP="00CF5F90">
            <w:pPr>
              <w:pStyle w:val="TableParagraph"/>
              <w:ind w:left="126" w:right="97" w:firstLine="43"/>
            </w:pPr>
            <w:r>
              <w:t>1</w:t>
            </w:r>
          </w:p>
        </w:tc>
        <w:tc>
          <w:tcPr>
            <w:tcW w:w="5908" w:type="dxa"/>
          </w:tcPr>
          <w:p w14:paraId="528FA84C" w14:textId="741395AA" w:rsidR="00CF5F90" w:rsidRDefault="00CF5F90" w:rsidP="00CF5F90">
            <w:pPr>
              <w:pStyle w:val="TableParagraph"/>
              <w:spacing w:line="249" w:lineRule="exact"/>
              <w:ind w:left="1806" w:right="1798"/>
              <w:jc w:val="center"/>
            </w:pPr>
            <w:proofErr w:type="spellStart"/>
            <w:r>
              <w:t>Бурдюгов</w:t>
            </w:r>
            <w:proofErr w:type="spellEnd"/>
            <w:r>
              <w:t xml:space="preserve"> Д.А.</w:t>
            </w:r>
          </w:p>
        </w:tc>
        <w:tc>
          <w:tcPr>
            <w:tcW w:w="2891" w:type="dxa"/>
          </w:tcPr>
          <w:p w14:paraId="6C383B68" w14:textId="052F35DB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444BFB3E" w14:textId="7F31D025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t>Философия</w:t>
            </w:r>
          </w:p>
        </w:tc>
      </w:tr>
      <w:tr w:rsidR="00CF5F90" w14:paraId="4E490F70" w14:textId="77777777" w:rsidTr="00CF5F90">
        <w:trPr>
          <w:trHeight w:val="266"/>
        </w:trPr>
        <w:tc>
          <w:tcPr>
            <w:tcW w:w="550" w:type="dxa"/>
          </w:tcPr>
          <w:p w14:paraId="5A90C210" w14:textId="12BE135B" w:rsidR="00CF5F90" w:rsidRDefault="00CF5F90" w:rsidP="00CF5F90">
            <w:pPr>
              <w:pStyle w:val="TableParagraph"/>
              <w:ind w:left="126" w:right="97" w:firstLine="43"/>
            </w:pPr>
            <w:r>
              <w:t>2</w:t>
            </w:r>
          </w:p>
        </w:tc>
        <w:tc>
          <w:tcPr>
            <w:tcW w:w="5908" w:type="dxa"/>
          </w:tcPr>
          <w:p w14:paraId="7E71D599" w14:textId="4ED8356B" w:rsidR="00CF5F90" w:rsidRDefault="00CF5F90" w:rsidP="00CF5F90">
            <w:pPr>
              <w:pStyle w:val="TableParagraph"/>
              <w:spacing w:line="249" w:lineRule="exact"/>
              <w:ind w:left="1806" w:right="1798"/>
              <w:jc w:val="center"/>
            </w:pPr>
            <w:proofErr w:type="spellStart"/>
            <w:r>
              <w:t>Гайдт</w:t>
            </w:r>
            <w:proofErr w:type="spellEnd"/>
            <w:r>
              <w:t xml:space="preserve"> А.А.</w:t>
            </w:r>
          </w:p>
        </w:tc>
        <w:tc>
          <w:tcPr>
            <w:tcW w:w="2891" w:type="dxa"/>
          </w:tcPr>
          <w:p w14:paraId="701C3D19" w14:textId="04473BD9" w:rsidR="00CF5F90" w:rsidRDefault="00CF5F90" w:rsidP="00CF5F90">
            <w:pPr>
              <w:pStyle w:val="TableParagraph"/>
              <w:ind w:left="905" w:hanging="80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0660E54B" w14:textId="3BCF9DF1" w:rsidR="00CF5F90" w:rsidRDefault="00CF5F90" w:rsidP="00CF5F90">
            <w:pPr>
              <w:pStyle w:val="TableParagraph"/>
              <w:ind w:left="905" w:hanging="800"/>
              <w:jc w:val="center"/>
            </w:pPr>
            <w:r>
              <w:t>Философия</w:t>
            </w:r>
          </w:p>
        </w:tc>
      </w:tr>
      <w:tr w:rsidR="00CF5F90" w14:paraId="7F06A076" w14:textId="77777777" w:rsidTr="002A26DB">
        <w:trPr>
          <w:trHeight w:val="266"/>
        </w:trPr>
        <w:tc>
          <w:tcPr>
            <w:tcW w:w="550" w:type="dxa"/>
          </w:tcPr>
          <w:p w14:paraId="3A0BB175" w14:textId="1475858C" w:rsidR="00CF5F90" w:rsidRDefault="00CF5F90" w:rsidP="00CF5F90">
            <w:pPr>
              <w:pStyle w:val="TableParagraph"/>
              <w:ind w:left="126" w:right="97" w:firstLine="43"/>
            </w:pPr>
            <w:r>
              <w:t>3</w:t>
            </w:r>
          </w:p>
        </w:tc>
        <w:tc>
          <w:tcPr>
            <w:tcW w:w="5908" w:type="dxa"/>
          </w:tcPr>
          <w:p w14:paraId="6DA3A693" w14:textId="7B11B363" w:rsidR="00CF5F90" w:rsidRPr="00CB615D" w:rsidRDefault="00CF5F90" w:rsidP="00CF5F90">
            <w:pPr>
              <w:pStyle w:val="TableParagraph"/>
              <w:spacing w:line="249" w:lineRule="exact"/>
              <w:ind w:left="1806" w:right="1798"/>
              <w:jc w:val="center"/>
            </w:pPr>
            <w:r w:rsidRPr="00CB615D">
              <w:t>Лукьянович Е.А.</w:t>
            </w:r>
          </w:p>
        </w:tc>
        <w:tc>
          <w:tcPr>
            <w:tcW w:w="2891" w:type="dxa"/>
          </w:tcPr>
          <w:p w14:paraId="3A3A43C6" w14:textId="1A95AD94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rPr>
                <w:spacing w:val="-1"/>
              </w:rPr>
              <w:t>ААИ ЮФУ</w:t>
            </w:r>
          </w:p>
        </w:tc>
        <w:tc>
          <w:tcPr>
            <w:tcW w:w="2891" w:type="dxa"/>
          </w:tcPr>
          <w:p w14:paraId="6846CBD5" w14:textId="6592499F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rPr>
                <w:spacing w:val="-1"/>
              </w:rPr>
              <w:t>Архитектура</w:t>
            </w:r>
          </w:p>
        </w:tc>
      </w:tr>
      <w:tr w:rsidR="00CF5F90" w14:paraId="4091E73F" w14:textId="77777777" w:rsidTr="002A26DB">
        <w:trPr>
          <w:trHeight w:val="266"/>
        </w:trPr>
        <w:tc>
          <w:tcPr>
            <w:tcW w:w="550" w:type="dxa"/>
          </w:tcPr>
          <w:p w14:paraId="4BF0E075" w14:textId="5A0B5393" w:rsidR="00CF5F90" w:rsidRDefault="00CF5F90" w:rsidP="00CF5F90">
            <w:pPr>
              <w:pStyle w:val="TableParagraph"/>
              <w:ind w:left="126" w:right="97" w:firstLine="43"/>
            </w:pPr>
            <w:r>
              <w:t>4</w:t>
            </w:r>
          </w:p>
        </w:tc>
        <w:tc>
          <w:tcPr>
            <w:tcW w:w="5908" w:type="dxa"/>
          </w:tcPr>
          <w:p w14:paraId="72DFD419" w14:textId="00FD1304" w:rsidR="00CF5F90" w:rsidRPr="00CB615D" w:rsidRDefault="00CF5F90" w:rsidP="00CF5F90">
            <w:pPr>
              <w:pStyle w:val="TableParagraph"/>
              <w:spacing w:line="249" w:lineRule="exact"/>
              <w:ind w:left="1806" w:right="1798"/>
              <w:jc w:val="center"/>
            </w:pPr>
            <w:r>
              <w:t>Мединцева А.В.</w:t>
            </w:r>
          </w:p>
        </w:tc>
        <w:tc>
          <w:tcPr>
            <w:tcW w:w="2891" w:type="dxa"/>
          </w:tcPr>
          <w:p w14:paraId="0FD8BCFE" w14:textId="18E94300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08D72422" w14:textId="47BC253A" w:rsidR="00CF5F90" w:rsidRDefault="00CF5F90" w:rsidP="00CF5F90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t>Философия</w:t>
            </w:r>
          </w:p>
        </w:tc>
      </w:tr>
      <w:tr w:rsidR="00CF5F90" w14:paraId="4F673710" w14:textId="77777777" w:rsidTr="00D10163">
        <w:trPr>
          <w:trHeight w:val="253"/>
        </w:trPr>
        <w:tc>
          <w:tcPr>
            <w:tcW w:w="550" w:type="dxa"/>
          </w:tcPr>
          <w:p w14:paraId="6FD70223" w14:textId="23F37A6D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5908" w:type="dxa"/>
          </w:tcPr>
          <w:p w14:paraId="2679EC08" w14:textId="48D865FC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r w:rsidRPr="00CB615D">
              <w:t>Мельников Д.Р.</w:t>
            </w:r>
          </w:p>
        </w:tc>
        <w:tc>
          <w:tcPr>
            <w:tcW w:w="2891" w:type="dxa"/>
          </w:tcPr>
          <w:p w14:paraId="7C76FC2C" w14:textId="7D680295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2E60B75D" w14:textId="64611BDE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21DFB099" w14:textId="77777777" w:rsidTr="00D10163">
        <w:trPr>
          <w:trHeight w:val="253"/>
        </w:trPr>
        <w:tc>
          <w:tcPr>
            <w:tcW w:w="550" w:type="dxa"/>
          </w:tcPr>
          <w:p w14:paraId="37903626" w14:textId="46DDE62D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6</w:t>
            </w:r>
          </w:p>
        </w:tc>
        <w:tc>
          <w:tcPr>
            <w:tcW w:w="5908" w:type="dxa"/>
          </w:tcPr>
          <w:p w14:paraId="327A2E5E" w14:textId="3C98E453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r w:rsidRPr="00CB615D">
              <w:t>Мелещенко Е.А.</w:t>
            </w:r>
          </w:p>
        </w:tc>
        <w:tc>
          <w:tcPr>
            <w:tcW w:w="2891" w:type="dxa"/>
          </w:tcPr>
          <w:p w14:paraId="14518878" w14:textId="611E6DBC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r>
              <w:t>АПП ЮФУ</w:t>
            </w:r>
          </w:p>
        </w:tc>
        <w:tc>
          <w:tcPr>
            <w:tcW w:w="2891" w:type="dxa"/>
          </w:tcPr>
          <w:p w14:paraId="16ED1F8A" w14:textId="7E327C44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Психология</w:t>
            </w:r>
          </w:p>
        </w:tc>
      </w:tr>
      <w:tr w:rsidR="00CF5F90" w14:paraId="5BF1F560" w14:textId="77777777" w:rsidTr="00D10163">
        <w:trPr>
          <w:trHeight w:val="253"/>
        </w:trPr>
        <w:tc>
          <w:tcPr>
            <w:tcW w:w="550" w:type="dxa"/>
          </w:tcPr>
          <w:p w14:paraId="10B72E47" w14:textId="6A11D962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7</w:t>
            </w:r>
          </w:p>
        </w:tc>
        <w:tc>
          <w:tcPr>
            <w:tcW w:w="5908" w:type="dxa"/>
          </w:tcPr>
          <w:p w14:paraId="5E7718E2" w14:textId="20B03F94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r w:rsidRPr="00CB615D">
              <w:t>Михайлов А.Д.</w:t>
            </w:r>
          </w:p>
        </w:tc>
        <w:tc>
          <w:tcPr>
            <w:tcW w:w="2891" w:type="dxa"/>
          </w:tcPr>
          <w:p w14:paraId="1A026DB2" w14:textId="72F477AD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6A37061A" w14:textId="7FFCE83A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69E7FC04" w14:textId="77777777" w:rsidTr="00D10163">
        <w:trPr>
          <w:trHeight w:val="253"/>
        </w:trPr>
        <w:tc>
          <w:tcPr>
            <w:tcW w:w="550" w:type="dxa"/>
          </w:tcPr>
          <w:p w14:paraId="22D827E5" w14:textId="6BA36D8F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8</w:t>
            </w:r>
          </w:p>
        </w:tc>
        <w:tc>
          <w:tcPr>
            <w:tcW w:w="5908" w:type="dxa"/>
          </w:tcPr>
          <w:p w14:paraId="597F4672" w14:textId="4D2701F6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proofErr w:type="spellStart"/>
            <w:r w:rsidRPr="00CB615D">
              <w:t>Новацкий</w:t>
            </w:r>
            <w:proofErr w:type="spellEnd"/>
            <w:r w:rsidRPr="00CB615D">
              <w:t xml:space="preserve"> О.В.</w:t>
            </w:r>
          </w:p>
        </w:tc>
        <w:tc>
          <w:tcPr>
            <w:tcW w:w="2891" w:type="dxa"/>
          </w:tcPr>
          <w:p w14:paraId="02BE747C" w14:textId="3959D6B8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r>
              <w:t>ИУЭС ЮФУ</w:t>
            </w:r>
          </w:p>
        </w:tc>
        <w:tc>
          <w:tcPr>
            <w:tcW w:w="2891" w:type="dxa"/>
          </w:tcPr>
          <w:p w14:paraId="5F877031" w14:textId="52DD7E00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Когнитивные науки</w:t>
            </w:r>
          </w:p>
        </w:tc>
      </w:tr>
      <w:tr w:rsidR="00CF5F90" w14:paraId="0F54FDA1" w14:textId="77777777" w:rsidTr="00D10163">
        <w:trPr>
          <w:trHeight w:val="253"/>
        </w:trPr>
        <w:tc>
          <w:tcPr>
            <w:tcW w:w="550" w:type="dxa"/>
          </w:tcPr>
          <w:p w14:paraId="3D233878" w14:textId="0DDDD582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9</w:t>
            </w:r>
          </w:p>
        </w:tc>
        <w:tc>
          <w:tcPr>
            <w:tcW w:w="5908" w:type="dxa"/>
          </w:tcPr>
          <w:p w14:paraId="0B3A2425" w14:textId="09AB24F0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proofErr w:type="spellStart"/>
            <w:r w:rsidRPr="00CB615D">
              <w:t>Партолина</w:t>
            </w:r>
            <w:proofErr w:type="spellEnd"/>
            <w:r w:rsidRPr="00CB615D">
              <w:t xml:space="preserve"> С.С.</w:t>
            </w:r>
          </w:p>
        </w:tc>
        <w:tc>
          <w:tcPr>
            <w:tcW w:w="2891" w:type="dxa"/>
          </w:tcPr>
          <w:p w14:paraId="50895D08" w14:textId="41E8576A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40C2E196" w14:textId="0C1CE7C6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1CC48BCE" w14:textId="77777777" w:rsidTr="00D10163">
        <w:trPr>
          <w:trHeight w:val="253"/>
        </w:trPr>
        <w:tc>
          <w:tcPr>
            <w:tcW w:w="550" w:type="dxa"/>
          </w:tcPr>
          <w:p w14:paraId="73401EE5" w14:textId="527E2E06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10</w:t>
            </w:r>
          </w:p>
        </w:tc>
        <w:tc>
          <w:tcPr>
            <w:tcW w:w="5908" w:type="dxa"/>
          </w:tcPr>
          <w:p w14:paraId="7DEE3152" w14:textId="5BDDD060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r w:rsidRPr="00CB615D">
              <w:t>Плахотнюк Ю.Н.</w:t>
            </w:r>
          </w:p>
        </w:tc>
        <w:tc>
          <w:tcPr>
            <w:tcW w:w="2891" w:type="dxa"/>
          </w:tcPr>
          <w:p w14:paraId="35E719FD" w14:textId="1A380125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7DDCDAD8" w14:textId="05BB08CE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Социальная работа</w:t>
            </w:r>
          </w:p>
        </w:tc>
      </w:tr>
      <w:tr w:rsidR="00CF5F90" w14:paraId="1F6335D8" w14:textId="77777777" w:rsidTr="00D10163">
        <w:trPr>
          <w:trHeight w:val="253"/>
        </w:trPr>
        <w:tc>
          <w:tcPr>
            <w:tcW w:w="550" w:type="dxa"/>
          </w:tcPr>
          <w:p w14:paraId="0D589070" w14:textId="3C6B8342" w:rsidR="00CF5F90" w:rsidRDefault="00CF5F90" w:rsidP="00CF5F90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  <w:tc>
          <w:tcPr>
            <w:tcW w:w="5908" w:type="dxa"/>
          </w:tcPr>
          <w:p w14:paraId="19A9DCF3" w14:textId="18A00EAB" w:rsidR="00CF5F90" w:rsidRPr="00CB615D" w:rsidRDefault="00CF5F90" w:rsidP="00CF5F90">
            <w:pPr>
              <w:pStyle w:val="TableParagraph"/>
              <w:spacing w:line="234" w:lineRule="exact"/>
              <w:ind w:left="1803" w:right="1798"/>
              <w:jc w:val="center"/>
            </w:pPr>
            <w:r w:rsidRPr="00CB615D">
              <w:t>Пономарева П.А.</w:t>
            </w:r>
          </w:p>
        </w:tc>
        <w:tc>
          <w:tcPr>
            <w:tcW w:w="2891" w:type="dxa"/>
          </w:tcPr>
          <w:p w14:paraId="248E1BF6" w14:textId="30449C73" w:rsidR="00CF5F90" w:rsidRDefault="00CF5F90" w:rsidP="00CF5F90">
            <w:pPr>
              <w:pStyle w:val="TableParagraph"/>
              <w:spacing w:line="234" w:lineRule="exact"/>
              <w:ind w:left="-60"/>
              <w:jc w:val="center"/>
            </w:pPr>
            <w:r>
              <w:t>ААИ ЮФУ</w:t>
            </w:r>
          </w:p>
        </w:tc>
        <w:tc>
          <w:tcPr>
            <w:tcW w:w="2891" w:type="dxa"/>
          </w:tcPr>
          <w:p w14:paraId="7AD3835B" w14:textId="36D86AA6" w:rsidR="00CF5F90" w:rsidRDefault="00CF5F90" w:rsidP="00CF5F90">
            <w:pPr>
              <w:pStyle w:val="TableParagraph"/>
              <w:spacing w:line="234" w:lineRule="exact"/>
              <w:ind w:left="36"/>
              <w:jc w:val="center"/>
            </w:pPr>
            <w:r>
              <w:t>Архитектура</w:t>
            </w:r>
          </w:p>
        </w:tc>
      </w:tr>
      <w:tr w:rsidR="00CF5F90" w14:paraId="34876F89" w14:textId="77777777" w:rsidTr="00D10163">
        <w:trPr>
          <w:trHeight w:val="251"/>
        </w:trPr>
        <w:tc>
          <w:tcPr>
            <w:tcW w:w="550" w:type="dxa"/>
          </w:tcPr>
          <w:p w14:paraId="45B83734" w14:textId="610D970B" w:rsidR="00CF5F90" w:rsidRDefault="00CF5F90" w:rsidP="00CF5F90">
            <w:pPr>
              <w:pStyle w:val="TableParagraph"/>
              <w:spacing w:line="232" w:lineRule="exact"/>
              <w:ind w:left="110"/>
            </w:pPr>
            <w:r>
              <w:t>12</w:t>
            </w:r>
          </w:p>
        </w:tc>
        <w:tc>
          <w:tcPr>
            <w:tcW w:w="5908" w:type="dxa"/>
          </w:tcPr>
          <w:p w14:paraId="472AB04A" w14:textId="25C14756" w:rsidR="00CF5F90" w:rsidRPr="00CB615D" w:rsidRDefault="00CF5F90" w:rsidP="00CF5F90">
            <w:pPr>
              <w:pStyle w:val="TableParagraph"/>
              <w:spacing w:line="232" w:lineRule="exact"/>
              <w:ind w:left="1803" w:right="1798"/>
              <w:jc w:val="center"/>
            </w:pPr>
            <w:r w:rsidRPr="00CB615D">
              <w:t>Погосян Э.Г.</w:t>
            </w:r>
          </w:p>
        </w:tc>
        <w:tc>
          <w:tcPr>
            <w:tcW w:w="2891" w:type="dxa"/>
          </w:tcPr>
          <w:p w14:paraId="6BB65FBC" w14:textId="62E1F93E" w:rsidR="00CF5F90" w:rsidRDefault="00CF5F90" w:rsidP="00CF5F90">
            <w:pPr>
              <w:pStyle w:val="TableParagraph"/>
              <w:spacing w:line="232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4BB9DE06" w14:textId="7BB50CBB" w:rsidR="00CF5F90" w:rsidRDefault="00CF5F90" w:rsidP="00CF5F90">
            <w:pPr>
              <w:pStyle w:val="TableParagraph"/>
              <w:spacing w:line="232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2B54E80A" w14:textId="77777777" w:rsidTr="00D10163">
        <w:trPr>
          <w:trHeight w:val="251"/>
        </w:trPr>
        <w:tc>
          <w:tcPr>
            <w:tcW w:w="550" w:type="dxa"/>
          </w:tcPr>
          <w:p w14:paraId="4D453634" w14:textId="7CD045A2" w:rsidR="00CF5F90" w:rsidRDefault="00CF5F90" w:rsidP="00CF5F90">
            <w:pPr>
              <w:pStyle w:val="TableParagraph"/>
              <w:spacing w:line="232" w:lineRule="exact"/>
              <w:ind w:left="110"/>
            </w:pPr>
            <w:r>
              <w:t>13</w:t>
            </w:r>
          </w:p>
        </w:tc>
        <w:tc>
          <w:tcPr>
            <w:tcW w:w="5908" w:type="dxa"/>
          </w:tcPr>
          <w:p w14:paraId="733D4B32" w14:textId="39C74981" w:rsidR="00CF5F90" w:rsidRPr="00CB615D" w:rsidRDefault="00CF5F90" w:rsidP="00CF5F90">
            <w:pPr>
              <w:pStyle w:val="TableParagraph"/>
              <w:spacing w:line="232" w:lineRule="exact"/>
              <w:ind w:left="1803" w:right="1798"/>
              <w:jc w:val="center"/>
            </w:pPr>
            <w:r>
              <w:t>Рузанов И.В.</w:t>
            </w:r>
          </w:p>
        </w:tc>
        <w:tc>
          <w:tcPr>
            <w:tcW w:w="2891" w:type="dxa"/>
          </w:tcPr>
          <w:p w14:paraId="117AA2FF" w14:textId="1B47ED52" w:rsidR="00CF5F90" w:rsidRDefault="00CF5F90" w:rsidP="00CF5F90">
            <w:pPr>
              <w:pStyle w:val="TableParagraph"/>
              <w:spacing w:line="232" w:lineRule="exact"/>
              <w:ind w:left="-60"/>
              <w:jc w:val="center"/>
            </w:pPr>
            <w:proofErr w:type="spellStart"/>
            <w:r>
              <w:t>ДонГАУ</w:t>
            </w:r>
            <w:proofErr w:type="spellEnd"/>
          </w:p>
        </w:tc>
        <w:tc>
          <w:tcPr>
            <w:tcW w:w="2891" w:type="dxa"/>
          </w:tcPr>
          <w:p w14:paraId="28CBBE6B" w14:textId="7964BDD2" w:rsidR="00CF5F90" w:rsidRDefault="00CF5F90" w:rsidP="00CF5F90">
            <w:pPr>
              <w:pStyle w:val="TableParagraph"/>
              <w:spacing w:line="232" w:lineRule="exact"/>
              <w:ind w:left="36"/>
              <w:jc w:val="center"/>
            </w:pPr>
            <w:r>
              <w:t>Культурология</w:t>
            </w:r>
          </w:p>
        </w:tc>
      </w:tr>
      <w:tr w:rsidR="00CF5F90" w14:paraId="4A1ACC3E" w14:textId="77777777" w:rsidTr="00D10163">
        <w:trPr>
          <w:trHeight w:val="302"/>
        </w:trPr>
        <w:tc>
          <w:tcPr>
            <w:tcW w:w="550" w:type="dxa"/>
          </w:tcPr>
          <w:p w14:paraId="4ACEAF10" w14:textId="3CEE6A98" w:rsidR="00CF5F90" w:rsidRDefault="00CF5F90" w:rsidP="00CF5F90">
            <w:pPr>
              <w:pStyle w:val="TableParagraph"/>
              <w:spacing w:line="249" w:lineRule="exact"/>
              <w:ind w:left="110"/>
            </w:pPr>
            <w:r>
              <w:t>14</w:t>
            </w:r>
          </w:p>
        </w:tc>
        <w:tc>
          <w:tcPr>
            <w:tcW w:w="5908" w:type="dxa"/>
          </w:tcPr>
          <w:p w14:paraId="01D573B9" w14:textId="3123B5C9" w:rsidR="00CF5F90" w:rsidRPr="00CB615D" w:rsidRDefault="00CF5F90" w:rsidP="00CF5F90">
            <w:pPr>
              <w:pStyle w:val="TableParagraph"/>
              <w:ind w:left="2023" w:right="2010"/>
              <w:jc w:val="center"/>
            </w:pPr>
            <w:r w:rsidRPr="00CB615D">
              <w:t>Саркисян Д.А.</w:t>
            </w:r>
            <w:r w:rsidRPr="00CB615D">
              <w:rPr>
                <w:spacing w:val="1"/>
              </w:rPr>
              <w:t xml:space="preserve"> </w:t>
            </w:r>
          </w:p>
        </w:tc>
        <w:tc>
          <w:tcPr>
            <w:tcW w:w="2891" w:type="dxa"/>
          </w:tcPr>
          <w:p w14:paraId="2CCE14CD" w14:textId="1223A9DA" w:rsidR="00CF5F90" w:rsidRDefault="00CF5F90" w:rsidP="00CF5F90">
            <w:pPr>
              <w:pStyle w:val="TableParagraph"/>
              <w:spacing w:line="249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74C5249F" w14:textId="4E83AE99" w:rsidR="00CF5F90" w:rsidRDefault="00CF5F90" w:rsidP="00CF5F90">
            <w:pPr>
              <w:pStyle w:val="TableParagraph"/>
              <w:spacing w:line="249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15095404" w14:textId="77777777" w:rsidTr="00D10163">
        <w:trPr>
          <w:trHeight w:val="302"/>
        </w:trPr>
        <w:tc>
          <w:tcPr>
            <w:tcW w:w="550" w:type="dxa"/>
          </w:tcPr>
          <w:p w14:paraId="5FC51D35" w14:textId="30238199" w:rsidR="00CF5F90" w:rsidRDefault="00CF5F90" w:rsidP="00CF5F90">
            <w:pPr>
              <w:pStyle w:val="TableParagraph"/>
              <w:spacing w:line="249" w:lineRule="exact"/>
              <w:ind w:left="110"/>
            </w:pPr>
            <w:r>
              <w:t>15</w:t>
            </w:r>
          </w:p>
        </w:tc>
        <w:tc>
          <w:tcPr>
            <w:tcW w:w="5908" w:type="dxa"/>
          </w:tcPr>
          <w:p w14:paraId="27FE731D" w14:textId="28C07D55" w:rsidR="00CF5F90" w:rsidRPr="00CB615D" w:rsidRDefault="00CF5F90" w:rsidP="00CF5F90">
            <w:pPr>
              <w:pStyle w:val="TableParagraph"/>
              <w:ind w:left="2023" w:right="2010"/>
              <w:jc w:val="center"/>
            </w:pPr>
            <w:r w:rsidRPr="00CB615D">
              <w:t>Стельмахов Д.А.</w:t>
            </w:r>
          </w:p>
        </w:tc>
        <w:tc>
          <w:tcPr>
            <w:tcW w:w="2891" w:type="dxa"/>
          </w:tcPr>
          <w:p w14:paraId="6792F8D9" w14:textId="1FFDA7EC" w:rsidR="00CF5F90" w:rsidRDefault="00CF5F90" w:rsidP="00CF5F90">
            <w:pPr>
              <w:pStyle w:val="TableParagraph"/>
              <w:spacing w:line="249" w:lineRule="exact"/>
              <w:ind w:left="-60"/>
              <w:jc w:val="center"/>
            </w:pPr>
            <w:r>
              <w:t>ИФ РАН</w:t>
            </w:r>
          </w:p>
        </w:tc>
        <w:tc>
          <w:tcPr>
            <w:tcW w:w="2891" w:type="dxa"/>
          </w:tcPr>
          <w:p w14:paraId="0C618A75" w14:textId="2F04F2B7" w:rsidR="00CF5F90" w:rsidRDefault="00CF5F90" w:rsidP="00CF5F90">
            <w:pPr>
              <w:pStyle w:val="TableParagraph"/>
              <w:spacing w:line="249" w:lineRule="exact"/>
              <w:ind w:left="36"/>
              <w:jc w:val="center"/>
            </w:pPr>
            <w:r>
              <w:t>Философия</w:t>
            </w:r>
          </w:p>
        </w:tc>
      </w:tr>
      <w:tr w:rsidR="00CF5F90" w14:paraId="4E54DD43" w14:textId="77777777" w:rsidTr="00D10163">
        <w:trPr>
          <w:trHeight w:val="302"/>
        </w:trPr>
        <w:tc>
          <w:tcPr>
            <w:tcW w:w="550" w:type="dxa"/>
          </w:tcPr>
          <w:p w14:paraId="3172A355" w14:textId="08A0EAF4" w:rsidR="00CF5F90" w:rsidRDefault="00CF5F90" w:rsidP="00CF5F90">
            <w:pPr>
              <w:pStyle w:val="TableParagraph"/>
              <w:spacing w:line="249" w:lineRule="exact"/>
              <w:ind w:left="110"/>
            </w:pPr>
            <w:r>
              <w:t>16</w:t>
            </w:r>
          </w:p>
        </w:tc>
        <w:tc>
          <w:tcPr>
            <w:tcW w:w="5908" w:type="dxa"/>
          </w:tcPr>
          <w:p w14:paraId="15F0AF13" w14:textId="53FB4358" w:rsidR="00CF5F90" w:rsidRPr="00CB615D" w:rsidRDefault="00CF5F90" w:rsidP="00CF5F90">
            <w:pPr>
              <w:pStyle w:val="TableParagraph"/>
              <w:ind w:left="2023" w:right="2010"/>
              <w:jc w:val="center"/>
            </w:pPr>
            <w:r w:rsidRPr="00CB615D">
              <w:t>Фатхи М.Д.</w:t>
            </w:r>
          </w:p>
        </w:tc>
        <w:tc>
          <w:tcPr>
            <w:tcW w:w="2891" w:type="dxa"/>
          </w:tcPr>
          <w:p w14:paraId="4D793269" w14:textId="2E870222" w:rsidR="00CF5F90" w:rsidRDefault="00CF5F90" w:rsidP="00CF5F90">
            <w:pPr>
              <w:pStyle w:val="TableParagraph"/>
              <w:spacing w:line="249" w:lineRule="exact"/>
              <w:ind w:left="-60"/>
              <w:jc w:val="center"/>
            </w:pPr>
            <w:r>
              <w:t>ИММКН ЮФУ</w:t>
            </w:r>
          </w:p>
        </w:tc>
        <w:tc>
          <w:tcPr>
            <w:tcW w:w="2891" w:type="dxa"/>
          </w:tcPr>
          <w:p w14:paraId="3D8FBD10" w14:textId="0B0439C0" w:rsidR="00CF5F90" w:rsidRDefault="00CF5F90" w:rsidP="00CF5F90">
            <w:pPr>
              <w:pStyle w:val="TableParagraph"/>
              <w:spacing w:line="249" w:lineRule="exact"/>
              <w:ind w:left="36"/>
              <w:jc w:val="center"/>
            </w:pPr>
            <w:r>
              <w:t>Фундаментальная информатика</w:t>
            </w:r>
          </w:p>
        </w:tc>
      </w:tr>
    </w:tbl>
    <w:p w14:paraId="011A4743" w14:textId="77777777" w:rsidR="00D1196D" w:rsidRDefault="00D1196D">
      <w:pPr>
        <w:spacing w:before="9"/>
        <w:rPr>
          <w:b/>
          <w:sz w:val="21"/>
        </w:rPr>
      </w:pPr>
    </w:p>
    <w:p w14:paraId="682C758F" w14:textId="52CD54B3" w:rsidR="00D1196D" w:rsidRDefault="001A3083">
      <w:pPr>
        <w:pStyle w:val="a5"/>
        <w:numPr>
          <w:ilvl w:val="1"/>
          <w:numId w:val="1"/>
        </w:numPr>
        <w:tabs>
          <w:tab w:val="left" w:pos="1345"/>
        </w:tabs>
        <w:ind w:left="4851" w:right="885" w:hanging="3894"/>
        <w:jc w:val="left"/>
        <w:rPr>
          <w:b/>
        </w:rPr>
      </w:pPr>
      <w:r>
        <w:rPr>
          <w:b/>
        </w:rPr>
        <w:t>Информация о публикациях членов студенческого научного объединения в изданиях, индексируемых в российских и (или) международных</w:t>
      </w:r>
      <w:r>
        <w:rPr>
          <w:b/>
          <w:spacing w:val="-52"/>
        </w:rPr>
        <w:t xml:space="preserve"> </w:t>
      </w:r>
      <w:r>
        <w:rPr>
          <w:b/>
        </w:rPr>
        <w:t>информационно-аналитических</w:t>
      </w:r>
      <w:r>
        <w:rPr>
          <w:b/>
          <w:spacing w:val="-4"/>
        </w:rPr>
        <w:t xml:space="preserve"> </w:t>
      </w:r>
      <w:r>
        <w:rPr>
          <w:b/>
        </w:rPr>
        <w:t>системах</w:t>
      </w:r>
      <w:r>
        <w:rPr>
          <w:b/>
          <w:spacing w:val="-3"/>
        </w:rPr>
        <w:t xml:space="preserve"> </w:t>
      </w:r>
      <w:r>
        <w:rPr>
          <w:b/>
        </w:rPr>
        <w:t>научного цитирования* (2024)</w:t>
      </w:r>
    </w:p>
    <w:p w14:paraId="0CA6CCD7" w14:textId="77777777" w:rsidR="00D1196D" w:rsidRDefault="001A3083">
      <w:pPr>
        <w:spacing w:line="249" w:lineRule="exact"/>
        <w:ind w:left="226"/>
      </w:pPr>
      <w:r>
        <w:t>*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СНО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публикаций,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публикацию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дублированием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отчества.</w:t>
      </w:r>
    </w:p>
    <w:p w14:paraId="760D0388" w14:textId="77777777" w:rsidR="00D1196D" w:rsidRDefault="00D1196D">
      <w:pPr>
        <w:spacing w:before="6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80"/>
        <w:gridCol w:w="2413"/>
        <w:gridCol w:w="2268"/>
        <w:gridCol w:w="2127"/>
        <w:gridCol w:w="850"/>
        <w:gridCol w:w="5218"/>
      </w:tblGrid>
      <w:tr w:rsidR="00D1196D" w14:paraId="724061D1" w14:textId="77777777" w:rsidTr="00EA1949">
        <w:trPr>
          <w:trHeight w:val="506"/>
        </w:trPr>
        <w:tc>
          <w:tcPr>
            <w:tcW w:w="559" w:type="dxa"/>
          </w:tcPr>
          <w:p w14:paraId="6C4D77C8" w14:textId="77777777" w:rsidR="00D1196D" w:rsidRDefault="001A3083">
            <w:pPr>
              <w:pStyle w:val="TableParagraph"/>
              <w:spacing w:line="247" w:lineRule="exact"/>
              <w:ind w:left="172"/>
            </w:pPr>
            <w:r>
              <w:t>№</w:t>
            </w:r>
          </w:p>
          <w:p w14:paraId="72F92BC3" w14:textId="77777777" w:rsidR="00D1196D" w:rsidRDefault="001A3083">
            <w:pPr>
              <w:pStyle w:val="TableParagraph"/>
              <w:spacing w:before="1" w:line="238" w:lineRule="exact"/>
              <w:ind w:left="129"/>
            </w:pPr>
            <w:r>
              <w:t>п/п</w:t>
            </w:r>
          </w:p>
        </w:tc>
        <w:tc>
          <w:tcPr>
            <w:tcW w:w="2580" w:type="dxa"/>
          </w:tcPr>
          <w:p w14:paraId="5C10DEA2" w14:textId="77777777" w:rsidR="00D1196D" w:rsidRDefault="001A3083">
            <w:pPr>
              <w:pStyle w:val="TableParagraph"/>
              <w:spacing w:line="247" w:lineRule="exact"/>
              <w:ind w:left="10"/>
              <w:jc w:val="center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413" w:type="dxa"/>
          </w:tcPr>
          <w:p w14:paraId="0E39E45E" w14:textId="77777777" w:rsidR="00D1196D" w:rsidRDefault="001A3083" w:rsidP="00EA1949">
            <w:pPr>
              <w:pStyle w:val="TableParagraph"/>
              <w:spacing w:line="247" w:lineRule="exact"/>
              <w:ind w:left="142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публикации</w:t>
            </w:r>
          </w:p>
        </w:tc>
        <w:tc>
          <w:tcPr>
            <w:tcW w:w="2268" w:type="dxa"/>
          </w:tcPr>
          <w:p w14:paraId="5DFA92C2" w14:textId="77777777" w:rsidR="00D1196D" w:rsidRDefault="001A3083" w:rsidP="00EA1949">
            <w:pPr>
              <w:pStyle w:val="TableParagraph"/>
              <w:spacing w:line="247" w:lineRule="exact"/>
              <w:ind w:left="132" w:right="277"/>
              <w:jc w:val="center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публикации:</w:t>
            </w:r>
          </w:p>
        </w:tc>
        <w:tc>
          <w:tcPr>
            <w:tcW w:w="2127" w:type="dxa"/>
          </w:tcPr>
          <w:p w14:paraId="70DD078C" w14:textId="77777777" w:rsidR="00D1196D" w:rsidRDefault="001A3083" w:rsidP="00EA1949">
            <w:pPr>
              <w:pStyle w:val="TableParagraph"/>
              <w:spacing w:line="247" w:lineRule="exact"/>
              <w:ind w:left="565" w:right="582"/>
              <w:jc w:val="center"/>
            </w:pPr>
            <w:r>
              <w:t>Издание</w:t>
            </w:r>
          </w:p>
        </w:tc>
        <w:tc>
          <w:tcPr>
            <w:tcW w:w="850" w:type="dxa"/>
          </w:tcPr>
          <w:p w14:paraId="6A77755A" w14:textId="537E203E" w:rsidR="00D1196D" w:rsidRDefault="001A3083">
            <w:pPr>
              <w:pStyle w:val="TableParagraph"/>
              <w:spacing w:line="247" w:lineRule="exact"/>
              <w:ind w:left="197" w:right="192"/>
              <w:jc w:val="center"/>
            </w:pPr>
            <w:r>
              <w:t>Год</w:t>
            </w:r>
          </w:p>
        </w:tc>
        <w:tc>
          <w:tcPr>
            <w:tcW w:w="5218" w:type="dxa"/>
          </w:tcPr>
          <w:p w14:paraId="03DDE254" w14:textId="77777777" w:rsidR="00D1196D" w:rsidRDefault="001A3083">
            <w:pPr>
              <w:pStyle w:val="TableParagraph"/>
              <w:spacing w:line="247" w:lineRule="exact"/>
              <w:ind w:left="210" w:right="197"/>
              <w:jc w:val="center"/>
            </w:pPr>
            <w:r>
              <w:t>Выходные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D1196D" w14:paraId="44A1241F" w14:textId="77777777" w:rsidTr="00EA1949">
        <w:trPr>
          <w:trHeight w:val="1249"/>
        </w:trPr>
        <w:tc>
          <w:tcPr>
            <w:tcW w:w="559" w:type="dxa"/>
          </w:tcPr>
          <w:p w14:paraId="2AF57CB3" w14:textId="77777777" w:rsidR="00D1196D" w:rsidRDefault="001A3083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580" w:type="dxa"/>
          </w:tcPr>
          <w:p w14:paraId="26BD968D" w14:textId="23D58F90" w:rsidR="00D1196D" w:rsidRDefault="00AE72C1">
            <w:pPr>
              <w:pStyle w:val="TableParagraph"/>
              <w:spacing w:line="247" w:lineRule="exact"/>
              <w:ind w:left="7"/>
              <w:jc w:val="center"/>
            </w:pPr>
            <w:r>
              <w:t>Стельмахов Д.А.</w:t>
            </w:r>
          </w:p>
        </w:tc>
        <w:tc>
          <w:tcPr>
            <w:tcW w:w="2413" w:type="dxa"/>
          </w:tcPr>
          <w:p w14:paraId="4BEF2741" w14:textId="65B67145" w:rsidR="00D1196D" w:rsidRDefault="00AE72C1">
            <w:pPr>
              <w:pStyle w:val="TableParagraph"/>
              <w:ind w:left="108"/>
            </w:pPr>
            <w:r w:rsidRPr="00AE72C1">
              <w:t>Творческий потенциал искусственного интеллекта в контексте идеи нового просвещения</w:t>
            </w:r>
          </w:p>
        </w:tc>
        <w:tc>
          <w:tcPr>
            <w:tcW w:w="2268" w:type="dxa"/>
          </w:tcPr>
          <w:p w14:paraId="30C1CB12" w14:textId="56D3BB68" w:rsidR="00D1196D" w:rsidRPr="00AE72C1" w:rsidRDefault="00AE72C1">
            <w:pPr>
              <w:pStyle w:val="TableParagraph"/>
              <w:spacing w:line="247" w:lineRule="exact"/>
              <w:ind w:left="283" w:right="277"/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2127" w:type="dxa"/>
          </w:tcPr>
          <w:p w14:paraId="15983EF1" w14:textId="31AF6C45" w:rsidR="00D1196D" w:rsidRDefault="00CB615D">
            <w:pPr>
              <w:pStyle w:val="TableParagraph"/>
              <w:spacing w:line="247" w:lineRule="exact"/>
              <w:ind w:left="590" w:right="582"/>
              <w:jc w:val="center"/>
            </w:pPr>
            <w:r>
              <w:t>Журнал</w:t>
            </w:r>
          </w:p>
        </w:tc>
        <w:tc>
          <w:tcPr>
            <w:tcW w:w="850" w:type="dxa"/>
          </w:tcPr>
          <w:p w14:paraId="0CB36F62" w14:textId="33253E8F" w:rsidR="00D1196D" w:rsidRPr="00AE72C1" w:rsidRDefault="001A3083">
            <w:pPr>
              <w:pStyle w:val="TableParagraph"/>
              <w:spacing w:line="247" w:lineRule="exact"/>
              <w:ind w:left="197" w:right="188"/>
              <w:jc w:val="center"/>
              <w:rPr>
                <w:lang w:val="en-US"/>
              </w:rPr>
            </w:pPr>
            <w:r>
              <w:t>202</w:t>
            </w:r>
            <w:r w:rsidR="00AE72C1">
              <w:rPr>
                <w:lang w:val="en-US"/>
              </w:rPr>
              <w:t>3</w:t>
            </w:r>
          </w:p>
        </w:tc>
        <w:tc>
          <w:tcPr>
            <w:tcW w:w="5218" w:type="dxa"/>
          </w:tcPr>
          <w:p w14:paraId="29E801FE" w14:textId="22DB6227" w:rsidR="00D1196D" w:rsidRDefault="00AE72C1">
            <w:pPr>
              <w:pStyle w:val="TableParagraph"/>
              <w:spacing w:line="240" w:lineRule="exact"/>
              <w:ind w:left="412"/>
            </w:pPr>
            <w:r w:rsidRPr="00AE72C1">
              <w:t xml:space="preserve">Стельмахов Д.А. Творческий потенциал искусственного интеллекта в контексте идеи нового просвещения // Кантовский сборник. 2023. Т. 42. № 4. С. 240–251. </w:t>
            </w:r>
            <w:proofErr w:type="spellStart"/>
            <w:r w:rsidRPr="00AE72C1">
              <w:t>doi</w:t>
            </w:r>
            <w:proofErr w:type="spellEnd"/>
            <w:r w:rsidRPr="00AE72C1">
              <w:t>: 10.5922/0207-6918-2023-4-13 </w:t>
            </w:r>
          </w:p>
        </w:tc>
      </w:tr>
      <w:tr w:rsidR="00AE72C1" w14:paraId="60BEF88A" w14:textId="77777777" w:rsidTr="00EA1949">
        <w:trPr>
          <w:trHeight w:val="1552"/>
        </w:trPr>
        <w:tc>
          <w:tcPr>
            <w:tcW w:w="559" w:type="dxa"/>
          </w:tcPr>
          <w:p w14:paraId="48F51808" w14:textId="77777777" w:rsidR="00AE72C1" w:rsidRDefault="00EA1949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14:paraId="29DA3212" w14:textId="76C9112E" w:rsidR="00EA1949" w:rsidRDefault="00EA1949">
            <w:pPr>
              <w:pStyle w:val="TableParagraph"/>
              <w:spacing w:line="247" w:lineRule="exact"/>
              <w:ind w:left="107"/>
            </w:pPr>
          </w:p>
        </w:tc>
        <w:tc>
          <w:tcPr>
            <w:tcW w:w="2580" w:type="dxa"/>
          </w:tcPr>
          <w:p w14:paraId="32BFB6AE" w14:textId="1A39A935" w:rsidR="00AE72C1" w:rsidRPr="00AE72C1" w:rsidRDefault="00AE72C1">
            <w:pPr>
              <w:pStyle w:val="TableParagraph"/>
              <w:spacing w:line="247" w:lineRule="exact"/>
              <w:ind w:left="7"/>
              <w:jc w:val="center"/>
            </w:pPr>
            <w:r>
              <w:t>Мельников Д.Р.</w:t>
            </w:r>
          </w:p>
        </w:tc>
        <w:tc>
          <w:tcPr>
            <w:tcW w:w="2413" w:type="dxa"/>
          </w:tcPr>
          <w:p w14:paraId="7FCFF864" w14:textId="6A0D4E48" w:rsidR="00AE72C1" w:rsidRPr="00AE72C1" w:rsidRDefault="00AE72C1">
            <w:pPr>
              <w:pStyle w:val="TableParagraph"/>
              <w:ind w:left="108"/>
            </w:pPr>
            <w:r w:rsidRPr="00AE72C1">
              <w:t xml:space="preserve">Противоречивость </w:t>
            </w:r>
            <w:proofErr w:type="spellStart"/>
            <w:r w:rsidRPr="00AE72C1">
              <w:t>компатибилистской</w:t>
            </w:r>
            <w:proofErr w:type="spellEnd"/>
            <w:r w:rsidRPr="00AE72C1">
              <w:t xml:space="preserve"> позиции в современной философии сознания</w:t>
            </w:r>
          </w:p>
        </w:tc>
        <w:tc>
          <w:tcPr>
            <w:tcW w:w="2268" w:type="dxa"/>
          </w:tcPr>
          <w:p w14:paraId="68790398" w14:textId="360C559C" w:rsidR="00AE72C1" w:rsidRPr="00AE72C1" w:rsidRDefault="00AE72C1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058BD462" w14:textId="1550BB7B" w:rsidR="00AE72C1" w:rsidRDefault="00AE72C1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605F783C" w14:textId="6F2E5E39" w:rsidR="00AE72C1" w:rsidRDefault="00AE72C1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49947E52" w14:textId="6407D22A" w:rsidR="00AE72C1" w:rsidRPr="00AE72C1" w:rsidRDefault="00AE72C1">
            <w:pPr>
              <w:pStyle w:val="TableParagraph"/>
              <w:spacing w:line="240" w:lineRule="exact"/>
              <w:ind w:left="412"/>
            </w:pPr>
            <w:r w:rsidRPr="00AE72C1">
              <w:t xml:space="preserve">Мельников Д. Р. Противоречивость </w:t>
            </w:r>
            <w:proofErr w:type="spellStart"/>
            <w:r w:rsidRPr="00AE72C1">
              <w:t>компатибилистской</w:t>
            </w:r>
            <w:proofErr w:type="spellEnd"/>
            <w:r w:rsidRPr="00AE72C1">
              <w:t xml:space="preserve"> позиции в современной философии сознания // Десятая международная конференция по когнитивной науке: Тезисы докладов / Отв. ред. Киреев М. В. Пятигорск, 2024. С. 252-254</w:t>
            </w:r>
          </w:p>
        </w:tc>
      </w:tr>
      <w:tr w:rsidR="00AE72C1" w14:paraId="60AE3E98" w14:textId="77777777" w:rsidTr="00EA1949">
        <w:trPr>
          <w:trHeight w:val="2402"/>
        </w:trPr>
        <w:tc>
          <w:tcPr>
            <w:tcW w:w="559" w:type="dxa"/>
          </w:tcPr>
          <w:p w14:paraId="2BC63D5D" w14:textId="7DA7C677" w:rsidR="00AE72C1" w:rsidRDefault="00EA1949">
            <w:pPr>
              <w:pStyle w:val="TableParagraph"/>
              <w:spacing w:line="247" w:lineRule="exact"/>
              <w:ind w:left="107"/>
            </w:pPr>
            <w:r>
              <w:lastRenderedPageBreak/>
              <w:t>3</w:t>
            </w:r>
          </w:p>
        </w:tc>
        <w:tc>
          <w:tcPr>
            <w:tcW w:w="2580" w:type="dxa"/>
          </w:tcPr>
          <w:p w14:paraId="6F2CDE3E" w14:textId="72A2FC84" w:rsidR="00AE72C1" w:rsidRDefault="00AE72C1">
            <w:pPr>
              <w:pStyle w:val="TableParagraph"/>
              <w:spacing w:line="247" w:lineRule="exact"/>
              <w:ind w:left="7"/>
              <w:jc w:val="center"/>
            </w:pPr>
            <w:r>
              <w:t>Мелещенко Е.А. (в соавторстве)</w:t>
            </w:r>
          </w:p>
        </w:tc>
        <w:tc>
          <w:tcPr>
            <w:tcW w:w="2413" w:type="dxa"/>
          </w:tcPr>
          <w:p w14:paraId="1BFAFC9D" w14:textId="2CCD41F5" w:rsidR="0033074C" w:rsidRPr="0033074C" w:rsidRDefault="0033074C" w:rsidP="0033074C">
            <w:pPr>
              <w:ind w:left="142"/>
            </w:pPr>
            <w:r w:rsidRPr="0033074C">
              <w:t xml:space="preserve">Биоэлектрическая активность коры головного мозга при </w:t>
            </w:r>
            <w:proofErr w:type="spellStart"/>
            <w:r w:rsidRPr="0033074C">
              <w:t>инсайтном</w:t>
            </w:r>
            <w:proofErr w:type="spellEnd"/>
            <w:r w:rsidRPr="0033074C">
              <w:t xml:space="preserve"> решении творческих задач научного характера</w:t>
            </w:r>
          </w:p>
          <w:p w14:paraId="2756D8FA" w14:textId="01FE832D" w:rsidR="00AE72C1" w:rsidRPr="00AE72C1" w:rsidRDefault="00AE72C1">
            <w:pPr>
              <w:pStyle w:val="TableParagraph"/>
              <w:ind w:left="108"/>
            </w:pPr>
          </w:p>
        </w:tc>
        <w:tc>
          <w:tcPr>
            <w:tcW w:w="2268" w:type="dxa"/>
          </w:tcPr>
          <w:p w14:paraId="49CEAA63" w14:textId="5030F95A" w:rsidR="00AE72C1" w:rsidRDefault="0033074C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186B8151" w14:textId="43546635" w:rsidR="00AE72C1" w:rsidRDefault="0033074C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6F4CC2BC" w14:textId="0144D515" w:rsidR="00AE72C1" w:rsidRDefault="0033074C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6ED79CFB" w14:textId="0C6AC809" w:rsidR="00AE72C1" w:rsidRPr="00AE72C1" w:rsidRDefault="0033074C">
            <w:pPr>
              <w:pStyle w:val="TableParagraph"/>
              <w:spacing w:line="240" w:lineRule="exact"/>
              <w:ind w:left="412"/>
            </w:pPr>
            <w:r w:rsidRPr="0033074C">
              <w:t xml:space="preserve">Дикая, Л. А. Биоэлектрическая активность коры головного мозга при </w:t>
            </w:r>
            <w:proofErr w:type="spellStart"/>
            <w:r w:rsidRPr="0033074C">
              <w:t>инсайтном</w:t>
            </w:r>
            <w:proofErr w:type="spellEnd"/>
            <w:r w:rsidRPr="0033074C">
              <w:t xml:space="preserve"> решении творческих задач научного характера / Л. А. Дикая, В. А. Егорова, Е. А. Мелещенко // Психология </w:t>
            </w:r>
            <w:proofErr w:type="gramStart"/>
            <w:r w:rsidRPr="0033074C">
              <w:t>познания :</w:t>
            </w:r>
            <w:proofErr w:type="gramEnd"/>
            <w:r w:rsidRPr="0033074C">
              <w:t xml:space="preserve"> Материалы конференции. Всероссийская научная конференция памяти Дж. С. </w:t>
            </w:r>
            <w:proofErr w:type="spellStart"/>
            <w:r w:rsidRPr="0033074C">
              <w:t>Брунера</w:t>
            </w:r>
            <w:proofErr w:type="spellEnd"/>
            <w:r w:rsidRPr="0033074C">
              <w:t>, Ярославль, 01–03 декабря 2023 года. – Ярославль: Общество с ограниченной ответственностью "Филигрань", 2024. – С. 133-137. – EDN BZSVSR.</w:t>
            </w:r>
          </w:p>
        </w:tc>
      </w:tr>
      <w:tr w:rsidR="0033074C" w14:paraId="6C4F47D2" w14:textId="77777777" w:rsidTr="00EA1949">
        <w:trPr>
          <w:trHeight w:val="2686"/>
        </w:trPr>
        <w:tc>
          <w:tcPr>
            <w:tcW w:w="559" w:type="dxa"/>
          </w:tcPr>
          <w:p w14:paraId="7F7D535F" w14:textId="2875C216" w:rsidR="0033074C" w:rsidRDefault="00EA1949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2580" w:type="dxa"/>
          </w:tcPr>
          <w:p w14:paraId="05F469F0" w14:textId="7E219D13" w:rsidR="0033074C" w:rsidRDefault="0033074C">
            <w:pPr>
              <w:pStyle w:val="TableParagraph"/>
              <w:spacing w:line="247" w:lineRule="exact"/>
              <w:ind w:left="7"/>
              <w:jc w:val="center"/>
            </w:pPr>
            <w:r>
              <w:t>Мелещенко Е.А. (в соавторстве)</w:t>
            </w:r>
          </w:p>
        </w:tc>
        <w:tc>
          <w:tcPr>
            <w:tcW w:w="2413" w:type="dxa"/>
          </w:tcPr>
          <w:p w14:paraId="30A96026" w14:textId="6E0BFAED" w:rsidR="0033074C" w:rsidRPr="0033074C" w:rsidRDefault="0033074C" w:rsidP="0033074C">
            <w:pPr>
              <w:ind w:left="142"/>
            </w:pPr>
            <w:r w:rsidRPr="0033074C">
              <w:t>Э</w:t>
            </w:r>
            <w:r>
              <w:t>ЭГ</w:t>
            </w:r>
            <w:r w:rsidRPr="0033074C">
              <w:t xml:space="preserve">-корреляты </w:t>
            </w:r>
            <w:proofErr w:type="spellStart"/>
            <w:r w:rsidRPr="0033074C">
              <w:t>инсайтного</w:t>
            </w:r>
            <w:proofErr w:type="spellEnd"/>
            <w:r w:rsidRPr="0033074C">
              <w:t xml:space="preserve"> решения творческих задач научного характера</w:t>
            </w:r>
          </w:p>
          <w:p w14:paraId="0C90CA92" w14:textId="77777777" w:rsidR="0033074C" w:rsidRPr="0033074C" w:rsidRDefault="0033074C" w:rsidP="0033074C">
            <w:pPr>
              <w:ind w:left="142"/>
            </w:pPr>
          </w:p>
        </w:tc>
        <w:tc>
          <w:tcPr>
            <w:tcW w:w="2268" w:type="dxa"/>
          </w:tcPr>
          <w:p w14:paraId="29B8073A" w14:textId="621C7B4F" w:rsidR="0033074C" w:rsidRDefault="0033074C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13F9FACA" w14:textId="331A99F0" w:rsidR="0033074C" w:rsidRDefault="0033074C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7816CC21" w14:textId="69EF1629" w:rsidR="0033074C" w:rsidRDefault="0033074C">
            <w:pPr>
              <w:pStyle w:val="TableParagraph"/>
              <w:spacing w:line="247" w:lineRule="exact"/>
              <w:ind w:left="197" w:right="188"/>
              <w:jc w:val="center"/>
            </w:pPr>
            <w:r>
              <w:t>2023</w:t>
            </w:r>
          </w:p>
        </w:tc>
        <w:tc>
          <w:tcPr>
            <w:tcW w:w="5218" w:type="dxa"/>
          </w:tcPr>
          <w:p w14:paraId="1DA20966" w14:textId="5D993532" w:rsidR="0033074C" w:rsidRPr="0033074C" w:rsidRDefault="0033074C">
            <w:pPr>
              <w:pStyle w:val="TableParagraph"/>
              <w:spacing w:line="240" w:lineRule="exact"/>
              <w:ind w:left="412"/>
            </w:pPr>
            <w:r w:rsidRPr="0033074C">
              <w:t xml:space="preserve">Дикая, Л. А. ЭЭГ-корреляты </w:t>
            </w:r>
            <w:proofErr w:type="spellStart"/>
            <w:r w:rsidRPr="0033074C">
              <w:t>инсайтного</w:t>
            </w:r>
            <w:proofErr w:type="spellEnd"/>
            <w:r w:rsidRPr="0033074C">
              <w:t xml:space="preserve"> решения творческих задач научного характера / Л. А. Дикая, В. А. Егорова, Е. А. Мелещенко // Человек, субъект, личность: перспективы психологических </w:t>
            </w:r>
            <w:proofErr w:type="gramStart"/>
            <w:r w:rsidRPr="0033074C">
              <w:t>исследований :</w:t>
            </w:r>
            <w:proofErr w:type="gramEnd"/>
            <w:r w:rsidRPr="0033074C">
              <w:t xml:space="preserve"> Материалы Всероссийской научной конференции, посвященной 90-летию со дня рождения А. В. Брушлинского и 300-летию основания Российской академии наук, Москва, 12–14 октября 2023 года. – Москва: Институт психологии РАН, 2023. – С. 851-855. – EDN ILVPDU.</w:t>
            </w:r>
          </w:p>
        </w:tc>
      </w:tr>
    </w:tbl>
    <w:p w14:paraId="64B384F7" w14:textId="77777777" w:rsidR="00D1196D" w:rsidRPr="00EA1949" w:rsidRDefault="00D1196D">
      <w:pPr>
        <w:spacing w:before="7"/>
        <w:rPr>
          <w:sz w:val="13"/>
        </w:rPr>
      </w:pPr>
    </w:p>
    <w:p w14:paraId="5600E919" w14:textId="2F1A3778" w:rsidR="00D1196D" w:rsidRDefault="001A3083">
      <w:pPr>
        <w:pStyle w:val="a5"/>
        <w:numPr>
          <w:ilvl w:val="1"/>
          <w:numId w:val="1"/>
        </w:numPr>
        <w:tabs>
          <w:tab w:val="left" w:pos="1922"/>
        </w:tabs>
        <w:spacing w:before="91"/>
        <w:ind w:left="1921" w:hanging="388"/>
        <w:jc w:val="left"/>
        <w:rPr>
          <w:b/>
        </w:rPr>
      </w:pPr>
      <w:r>
        <w:rPr>
          <w:b/>
        </w:rPr>
        <w:t>Опыт</w:t>
      </w:r>
      <w:r>
        <w:rPr>
          <w:b/>
          <w:spacing w:val="-3"/>
        </w:rPr>
        <w:t xml:space="preserve"> </w:t>
      </w:r>
      <w:r>
        <w:rPr>
          <w:b/>
        </w:rPr>
        <w:t>участия</w:t>
      </w:r>
      <w:r>
        <w:rPr>
          <w:b/>
          <w:spacing w:val="-4"/>
        </w:rPr>
        <w:t xml:space="preserve"> </w:t>
      </w:r>
      <w:r>
        <w:rPr>
          <w:b/>
        </w:rPr>
        <w:t>членов</w:t>
      </w:r>
      <w:r>
        <w:rPr>
          <w:b/>
          <w:spacing w:val="-3"/>
        </w:rPr>
        <w:t xml:space="preserve"> </w:t>
      </w:r>
      <w:r>
        <w:rPr>
          <w:b/>
        </w:rPr>
        <w:t>студенческого</w:t>
      </w:r>
      <w:r>
        <w:rPr>
          <w:b/>
          <w:spacing w:val="-2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объединения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научных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научно-</w:t>
      </w:r>
      <w:proofErr w:type="spellStart"/>
      <w:r>
        <w:rPr>
          <w:b/>
        </w:rPr>
        <w:t>популяризационных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мероприятий (2024)</w:t>
      </w:r>
      <w:bookmarkStart w:id="0" w:name="_GoBack"/>
      <w:bookmarkEnd w:id="0"/>
    </w:p>
    <w:p w14:paraId="3D1C5189" w14:textId="77777777" w:rsidR="00EA1949" w:rsidRDefault="00EA1949" w:rsidP="00EA1949">
      <w:pPr>
        <w:pStyle w:val="a5"/>
        <w:tabs>
          <w:tab w:val="left" w:pos="1922"/>
        </w:tabs>
        <w:spacing w:before="91"/>
        <w:ind w:firstLine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602"/>
        <w:gridCol w:w="2965"/>
        <w:gridCol w:w="3338"/>
        <w:gridCol w:w="4354"/>
      </w:tblGrid>
      <w:tr w:rsidR="00EA1949" w14:paraId="7EB207CA" w14:textId="77777777" w:rsidTr="00967B2A">
        <w:trPr>
          <w:trHeight w:val="510"/>
        </w:trPr>
        <w:tc>
          <w:tcPr>
            <w:tcW w:w="449" w:type="dxa"/>
          </w:tcPr>
          <w:p w14:paraId="7E02D356" w14:textId="77777777" w:rsidR="00EA1949" w:rsidRDefault="00EA1949" w:rsidP="00EA1949">
            <w:pPr>
              <w:pStyle w:val="TableParagraph"/>
              <w:spacing w:line="247" w:lineRule="exact"/>
              <w:ind w:left="175"/>
            </w:pPr>
            <w:r>
              <w:t>№</w:t>
            </w:r>
          </w:p>
          <w:p w14:paraId="027B2FBA" w14:textId="4D72953C" w:rsidR="00EA1949" w:rsidRDefault="00EA1949" w:rsidP="00EA1949">
            <w:pPr>
              <w:pStyle w:val="TableParagraph"/>
            </w:pPr>
            <w:r>
              <w:t>п/п</w:t>
            </w:r>
          </w:p>
        </w:tc>
        <w:tc>
          <w:tcPr>
            <w:tcW w:w="4602" w:type="dxa"/>
          </w:tcPr>
          <w:p w14:paraId="4AE2B555" w14:textId="12BC86EB" w:rsidR="00EA1949" w:rsidRDefault="00EA1949">
            <w:pPr>
              <w:pStyle w:val="TableParagraph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2965" w:type="dxa"/>
          </w:tcPr>
          <w:p w14:paraId="3BF4BBFD" w14:textId="77777777" w:rsidR="00EA1949" w:rsidRDefault="00EA1949" w:rsidP="00967B2A">
            <w:pPr>
              <w:pStyle w:val="TableParagraph"/>
              <w:spacing w:line="247" w:lineRule="exact"/>
              <w:ind w:right="306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14:paraId="765351A6" w14:textId="36DCB5AC" w:rsidR="00EA1949" w:rsidRDefault="00EA1949" w:rsidP="00EA1949">
            <w:pPr>
              <w:pStyle w:val="TableParagraph"/>
            </w:pPr>
            <w:r>
              <w:t>мероприятия</w:t>
            </w:r>
          </w:p>
        </w:tc>
        <w:tc>
          <w:tcPr>
            <w:tcW w:w="3338" w:type="dxa"/>
          </w:tcPr>
          <w:p w14:paraId="549B362D" w14:textId="77777777" w:rsidR="00EA1949" w:rsidRDefault="00EA1949" w:rsidP="00EA1949">
            <w:pPr>
              <w:pStyle w:val="TableParagraph"/>
              <w:spacing w:line="247" w:lineRule="exact"/>
              <w:ind w:left="470" w:right="459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14:paraId="62494E47" w14:textId="617A33F0" w:rsidR="00EA1949" w:rsidRDefault="00EA1949" w:rsidP="00EA1949">
            <w:pPr>
              <w:pStyle w:val="TableParagraph"/>
              <w:spacing w:before="1" w:line="243" w:lineRule="exact"/>
              <w:ind w:left="136" w:right="121"/>
              <w:jc w:val="center"/>
            </w:pPr>
            <w:r>
              <w:t>мероприятия</w:t>
            </w:r>
          </w:p>
        </w:tc>
        <w:tc>
          <w:tcPr>
            <w:tcW w:w="4354" w:type="dxa"/>
          </w:tcPr>
          <w:p w14:paraId="314CDD39" w14:textId="7B8FBC2E" w:rsidR="00EA1949" w:rsidRDefault="00EA1949" w:rsidP="00967B2A">
            <w:pPr>
              <w:pStyle w:val="TableParagraph"/>
              <w:spacing w:line="242" w:lineRule="exact"/>
              <w:ind w:left="637"/>
              <w:jc w:val="center"/>
            </w:pPr>
            <w:r>
              <w:t>ФИО членов СНО принимавших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CCFAEF8" w14:textId="77777777" w:rsidR="00EA1949" w:rsidRDefault="00EA1949" w:rsidP="00967B2A">
            <w:pPr>
              <w:pStyle w:val="TableParagraph"/>
              <w:spacing w:before="1" w:line="243" w:lineRule="exact"/>
              <w:ind w:left="538"/>
              <w:jc w:val="center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</w:tr>
      <w:tr w:rsidR="00967B2A" w14:paraId="2A39F2B6" w14:textId="77777777" w:rsidTr="00967B2A">
        <w:trPr>
          <w:trHeight w:val="765"/>
        </w:trPr>
        <w:tc>
          <w:tcPr>
            <w:tcW w:w="449" w:type="dxa"/>
          </w:tcPr>
          <w:p w14:paraId="47A09837" w14:textId="6E57A768" w:rsidR="00967B2A" w:rsidRDefault="00967B2A" w:rsidP="00967B2A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4602" w:type="dxa"/>
          </w:tcPr>
          <w:p w14:paraId="76FC4ADF" w14:textId="0D30909D" w:rsidR="00967B2A" w:rsidRDefault="00967B2A">
            <w:pPr>
              <w:pStyle w:val="TableParagraph"/>
              <w:spacing w:line="242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«Неделя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2023-</w:t>
            </w:r>
          </w:p>
          <w:p w14:paraId="47D1457F" w14:textId="7D64F49D" w:rsidR="00967B2A" w:rsidRDefault="00967B2A">
            <w:pPr>
              <w:pStyle w:val="TableParagraph"/>
              <w:spacing w:line="252" w:lineRule="exact"/>
              <w:ind w:left="107" w:right="595"/>
            </w:pPr>
            <w:r>
              <w:t>24». Южный федеральный</w:t>
            </w:r>
            <w:r>
              <w:rPr>
                <w:spacing w:val="1"/>
              </w:rPr>
              <w:t xml:space="preserve"> </w:t>
            </w:r>
            <w:r>
              <w:t>университет.</w:t>
            </w:r>
            <w:r>
              <w:rPr>
                <w:spacing w:val="-12"/>
              </w:rPr>
              <w:t xml:space="preserve"> </w:t>
            </w:r>
            <w:r>
              <w:t>Ростов-на-Дону.</w:t>
            </w:r>
          </w:p>
        </w:tc>
        <w:tc>
          <w:tcPr>
            <w:tcW w:w="2965" w:type="dxa"/>
          </w:tcPr>
          <w:p w14:paraId="4263F5F9" w14:textId="413F7DC2" w:rsidR="00967B2A" w:rsidRDefault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263770CB" w14:textId="6410FDF7" w:rsidR="00967B2A" w:rsidRDefault="00967B2A">
            <w:pPr>
              <w:pStyle w:val="TableParagraph"/>
            </w:pPr>
            <w:r>
              <w:t xml:space="preserve"> 2024 </w:t>
            </w:r>
          </w:p>
        </w:tc>
        <w:tc>
          <w:tcPr>
            <w:tcW w:w="4354" w:type="dxa"/>
          </w:tcPr>
          <w:p w14:paraId="37EED298" w14:textId="31145F54" w:rsidR="00967B2A" w:rsidRDefault="00967B2A">
            <w:pPr>
              <w:pStyle w:val="TableParagraph"/>
            </w:pPr>
            <w:r>
              <w:t xml:space="preserve"> -</w:t>
            </w:r>
          </w:p>
        </w:tc>
      </w:tr>
      <w:tr w:rsidR="00967B2A" w14:paraId="0000FCDF" w14:textId="77777777" w:rsidTr="00967B2A">
        <w:trPr>
          <w:trHeight w:val="1623"/>
        </w:trPr>
        <w:tc>
          <w:tcPr>
            <w:tcW w:w="449" w:type="dxa"/>
          </w:tcPr>
          <w:p w14:paraId="0C20E8D7" w14:textId="0D014C3B" w:rsidR="00967B2A" w:rsidRDefault="00967B2A" w:rsidP="00967B2A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4602" w:type="dxa"/>
          </w:tcPr>
          <w:p w14:paraId="11576B91" w14:textId="39135425" w:rsidR="00967B2A" w:rsidRDefault="00967B2A" w:rsidP="00967B2A">
            <w:pPr>
              <w:pStyle w:val="TableParagraph"/>
              <w:spacing w:line="251" w:lineRule="exact"/>
            </w:pPr>
            <w:r>
              <w:t xml:space="preserve">Интенсив-погружение по использованию нейросетей среди педагогов </w:t>
            </w:r>
          </w:p>
        </w:tc>
        <w:tc>
          <w:tcPr>
            <w:tcW w:w="2965" w:type="dxa"/>
          </w:tcPr>
          <w:p w14:paraId="61C65BC3" w14:textId="44711EC6" w:rsidR="00967B2A" w:rsidRDefault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5438942C" w14:textId="7AEBCAC3" w:rsidR="00967B2A" w:rsidRDefault="00967B2A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19994CE7" w14:textId="31112B36" w:rsidR="00967B2A" w:rsidRDefault="00967B2A">
            <w:pPr>
              <w:pStyle w:val="TableParagraph"/>
            </w:pPr>
            <w:r>
              <w:t>Погосян Э.Г.</w:t>
            </w:r>
          </w:p>
        </w:tc>
      </w:tr>
      <w:tr w:rsidR="00967B2A" w14:paraId="7F2626B2" w14:textId="77777777" w:rsidTr="00967B2A">
        <w:trPr>
          <w:trHeight w:val="1535"/>
        </w:trPr>
        <w:tc>
          <w:tcPr>
            <w:tcW w:w="449" w:type="dxa"/>
          </w:tcPr>
          <w:p w14:paraId="40F19F2C" w14:textId="03FE660D" w:rsidR="00967B2A" w:rsidRDefault="00967B2A" w:rsidP="00967B2A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4602" w:type="dxa"/>
          </w:tcPr>
          <w:p w14:paraId="592EB17F" w14:textId="525AE002" w:rsidR="00967B2A" w:rsidRDefault="00967B2A" w:rsidP="00967B2A">
            <w:pPr>
              <w:pStyle w:val="TableParagraph"/>
              <w:spacing w:line="252" w:lineRule="exact"/>
              <w:ind w:left="107" w:right="575"/>
            </w:pPr>
            <w:r>
              <w:t>Профориентационные сессии и мастер-классы по профессиям будущего среди школьников г. Ростова-на-Дону</w:t>
            </w:r>
          </w:p>
        </w:tc>
        <w:tc>
          <w:tcPr>
            <w:tcW w:w="2965" w:type="dxa"/>
          </w:tcPr>
          <w:p w14:paraId="6F5C46CD" w14:textId="0F6EAAB2" w:rsidR="00967B2A" w:rsidRDefault="00967B2A" w:rsidP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3DE18A65" w14:textId="42CE9978" w:rsidR="00967B2A" w:rsidRDefault="00967B2A" w:rsidP="00967B2A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108716F7" w14:textId="467DD8B7" w:rsidR="00967B2A" w:rsidRDefault="00967B2A" w:rsidP="00967B2A">
            <w:pPr>
              <w:pStyle w:val="TableParagraph"/>
            </w:pPr>
            <w:r>
              <w:t>Мельников Д.Р.</w:t>
            </w:r>
          </w:p>
        </w:tc>
      </w:tr>
      <w:tr w:rsidR="00967B2A" w14:paraId="05A7ED0B" w14:textId="77777777" w:rsidTr="00967B2A">
        <w:trPr>
          <w:trHeight w:val="766"/>
        </w:trPr>
        <w:tc>
          <w:tcPr>
            <w:tcW w:w="449" w:type="dxa"/>
          </w:tcPr>
          <w:p w14:paraId="75A76FC6" w14:textId="2CA35CD8" w:rsidR="00967B2A" w:rsidRDefault="00967B2A" w:rsidP="00967B2A">
            <w:pPr>
              <w:pStyle w:val="TableParagraph"/>
              <w:spacing w:line="242" w:lineRule="exact"/>
              <w:ind w:left="107"/>
            </w:pPr>
            <w:r>
              <w:t>4</w:t>
            </w:r>
          </w:p>
        </w:tc>
        <w:tc>
          <w:tcPr>
            <w:tcW w:w="4602" w:type="dxa"/>
          </w:tcPr>
          <w:p w14:paraId="1CF9934F" w14:textId="0D1A0D17" w:rsidR="00967B2A" w:rsidRDefault="00967B2A" w:rsidP="00967B2A">
            <w:pPr>
              <w:pStyle w:val="TableParagraph"/>
              <w:spacing w:line="243" w:lineRule="exact"/>
              <w:ind w:left="107"/>
            </w:pPr>
            <w:r w:rsidRPr="00967B2A">
              <w:t>Международный научно-практический форум «Синтез Знания и Красоты. К 150-летию со дня рождения Н.К. Рериха»</w:t>
            </w:r>
          </w:p>
        </w:tc>
        <w:tc>
          <w:tcPr>
            <w:tcW w:w="2965" w:type="dxa"/>
          </w:tcPr>
          <w:p w14:paraId="2D94FDB0" w14:textId="4C5B92A5" w:rsidR="00967B2A" w:rsidRDefault="00967B2A" w:rsidP="00967B2A">
            <w:pPr>
              <w:pStyle w:val="TableParagraph"/>
            </w:pPr>
            <w:r>
              <w:t>г. Москва</w:t>
            </w:r>
          </w:p>
        </w:tc>
        <w:tc>
          <w:tcPr>
            <w:tcW w:w="3338" w:type="dxa"/>
          </w:tcPr>
          <w:p w14:paraId="575635F2" w14:textId="0AE2698A" w:rsidR="00967B2A" w:rsidRDefault="00967B2A" w:rsidP="00967B2A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21606B58" w14:textId="3A38ECE1" w:rsidR="00967B2A" w:rsidRDefault="00967B2A" w:rsidP="00967B2A">
            <w:pPr>
              <w:pStyle w:val="TableParagraph"/>
            </w:pPr>
            <w:r>
              <w:t>Стельмахов Д.А.</w:t>
            </w:r>
          </w:p>
        </w:tc>
      </w:tr>
      <w:tr w:rsidR="00967B2A" w14:paraId="33BEFCEB" w14:textId="77777777" w:rsidTr="00967B2A">
        <w:trPr>
          <w:trHeight w:val="1533"/>
        </w:trPr>
        <w:tc>
          <w:tcPr>
            <w:tcW w:w="449" w:type="dxa"/>
          </w:tcPr>
          <w:p w14:paraId="163D7F70" w14:textId="79BDB69F" w:rsidR="00967B2A" w:rsidRDefault="00967B2A" w:rsidP="00967B2A">
            <w:pPr>
              <w:pStyle w:val="TableParagraph"/>
              <w:spacing w:line="242" w:lineRule="exact"/>
              <w:ind w:left="107"/>
            </w:pPr>
            <w:r>
              <w:lastRenderedPageBreak/>
              <w:t>5</w:t>
            </w:r>
          </w:p>
        </w:tc>
        <w:tc>
          <w:tcPr>
            <w:tcW w:w="4602" w:type="dxa"/>
          </w:tcPr>
          <w:p w14:paraId="747351F6" w14:textId="1BA8B048" w:rsidR="00967B2A" w:rsidRDefault="00967B2A" w:rsidP="00967B2A">
            <w:pPr>
              <w:pStyle w:val="TableParagraph"/>
              <w:ind w:left="107" w:right="96"/>
            </w:pPr>
            <w:r w:rsidRPr="00967B2A">
              <w:t>Программа научно-популярных мероприятий для обучающихся 7-11х классов ЮФО приуроченная ко Дню российской науки</w:t>
            </w:r>
          </w:p>
        </w:tc>
        <w:tc>
          <w:tcPr>
            <w:tcW w:w="2965" w:type="dxa"/>
          </w:tcPr>
          <w:p w14:paraId="071C330C" w14:textId="005AF9A3" w:rsidR="00967B2A" w:rsidRDefault="00967B2A" w:rsidP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08ABE1B6" w14:textId="6578A72B" w:rsidR="00967B2A" w:rsidRDefault="00967B2A" w:rsidP="00967B2A">
            <w:pPr>
              <w:pStyle w:val="TableParagraph"/>
            </w:pPr>
            <w:r>
              <w:t>2023</w:t>
            </w:r>
          </w:p>
        </w:tc>
        <w:tc>
          <w:tcPr>
            <w:tcW w:w="4354" w:type="dxa"/>
          </w:tcPr>
          <w:p w14:paraId="44FECAAC" w14:textId="03BFD07E" w:rsidR="00967B2A" w:rsidRDefault="00967B2A" w:rsidP="00967B2A">
            <w:pPr>
              <w:pStyle w:val="TableParagraph"/>
            </w:pPr>
            <w:r>
              <w:t>Погосян Э.Г.</w:t>
            </w:r>
          </w:p>
        </w:tc>
      </w:tr>
      <w:tr w:rsidR="00967B2A" w14:paraId="4A700625" w14:textId="77777777" w:rsidTr="00967B2A">
        <w:trPr>
          <w:trHeight w:val="1279"/>
        </w:trPr>
        <w:tc>
          <w:tcPr>
            <w:tcW w:w="449" w:type="dxa"/>
          </w:tcPr>
          <w:p w14:paraId="40F982FC" w14:textId="5D089021" w:rsidR="00967B2A" w:rsidRDefault="00967B2A" w:rsidP="00967B2A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4602" w:type="dxa"/>
          </w:tcPr>
          <w:p w14:paraId="37E7148A" w14:textId="759A71FB" w:rsidR="00967B2A" w:rsidRDefault="00967B2A" w:rsidP="00967B2A">
            <w:pPr>
              <w:pStyle w:val="TableParagraph"/>
              <w:spacing w:line="252" w:lineRule="exact"/>
              <w:ind w:left="107" w:right="732"/>
            </w:pPr>
            <w:r>
              <w:t>Цикл научно-просветительских мероприятий для школьников ЮФО «Научная среда»</w:t>
            </w:r>
          </w:p>
        </w:tc>
        <w:tc>
          <w:tcPr>
            <w:tcW w:w="2965" w:type="dxa"/>
          </w:tcPr>
          <w:p w14:paraId="370BD6B0" w14:textId="5110A592" w:rsidR="00967B2A" w:rsidRDefault="00967B2A" w:rsidP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68CAAEBE" w14:textId="6EF1EEF5" w:rsidR="00967B2A" w:rsidRDefault="00967B2A" w:rsidP="00967B2A">
            <w:pPr>
              <w:pStyle w:val="TableParagraph"/>
            </w:pPr>
            <w:r>
              <w:t>2023</w:t>
            </w:r>
          </w:p>
        </w:tc>
        <w:tc>
          <w:tcPr>
            <w:tcW w:w="4354" w:type="dxa"/>
          </w:tcPr>
          <w:p w14:paraId="429E8C76" w14:textId="1147C1AF" w:rsidR="00967B2A" w:rsidRDefault="00967B2A" w:rsidP="00967B2A">
            <w:pPr>
              <w:pStyle w:val="TableParagraph"/>
            </w:pPr>
            <w:r>
              <w:t>Погосян Э.Г.</w:t>
            </w:r>
          </w:p>
        </w:tc>
      </w:tr>
      <w:tr w:rsidR="00967B2A" w14:paraId="01ABAF76" w14:textId="77777777" w:rsidTr="00967B2A">
        <w:trPr>
          <w:trHeight w:val="1278"/>
        </w:trPr>
        <w:tc>
          <w:tcPr>
            <w:tcW w:w="449" w:type="dxa"/>
          </w:tcPr>
          <w:p w14:paraId="46A899A6" w14:textId="6671BBC9" w:rsidR="00967B2A" w:rsidRDefault="00967B2A" w:rsidP="00967B2A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4602" w:type="dxa"/>
          </w:tcPr>
          <w:p w14:paraId="4736FD3E" w14:textId="03E98B05" w:rsidR="00967B2A" w:rsidRDefault="00967B2A" w:rsidP="00967B2A">
            <w:pPr>
              <w:pStyle w:val="TableParagraph"/>
              <w:spacing w:line="243" w:lineRule="exact"/>
              <w:ind w:left="107"/>
            </w:pPr>
            <w:r>
              <w:t xml:space="preserve">Учебно-исследовательских конкурс для школьников </w:t>
            </w:r>
            <w:proofErr w:type="spellStart"/>
            <w:r>
              <w:t>МежпрофБои</w:t>
            </w:r>
            <w:proofErr w:type="spellEnd"/>
          </w:p>
        </w:tc>
        <w:tc>
          <w:tcPr>
            <w:tcW w:w="2965" w:type="dxa"/>
          </w:tcPr>
          <w:p w14:paraId="239E06D9" w14:textId="76F9C4AB" w:rsidR="00967B2A" w:rsidRDefault="00967B2A" w:rsidP="00967B2A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4C3FB768" w14:textId="0570F8B9" w:rsidR="00967B2A" w:rsidRDefault="00967B2A" w:rsidP="00967B2A">
            <w:pPr>
              <w:pStyle w:val="TableParagraph"/>
            </w:pPr>
            <w:r>
              <w:t>2023</w:t>
            </w:r>
          </w:p>
        </w:tc>
        <w:tc>
          <w:tcPr>
            <w:tcW w:w="4354" w:type="dxa"/>
          </w:tcPr>
          <w:p w14:paraId="436BE4C7" w14:textId="0CCF6791" w:rsidR="00967B2A" w:rsidRDefault="00967B2A" w:rsidP="00967B2A">
            <w:pPr>
              <w:pStyle w:val="TableParagraph"/>
            </w:pPr>
            <w:r>
              <w:t>Погосян Э.Г.</w:t>
            </w:r>
          </w:p>
        </w:tc>
      </w:tr>
    </w:tbl>
    <w:p w14:paraId="40A84655" w14:textId="77777777" w:rsidR="009072AC" w:rsidRDefault="009072AC" w:rsidP="008D6413"/>
    <w:p w14:paraId="75B0BD3E" w14:textId="77777777" w:rsidR="00697D5E" w:rsidRDefault="00697D5E" w:rsidP="008D6413"/>
    <w:p w14:paraId="1CF8591A" w14:textId="5AE6BA97" w:rsidR="00697D5E" w:rsidRPr="00697D5E" w:rsidRDefault="00697D5E" w:rsidP="00697D5E">
      <w:pPr>
        <w:jc w:val="center"/>
      </w:pPr>
      <w:r w:rsidRPr="00697D5E">
        <w:rPr>
          <w:b/>
          <w:bCs/>
        </w:rPr>
        <w:t xml:space="preserve">2.3. Опыт участия членов студенческого научного объединения в </w:t>
      </w:r>
      <w:r>
        <w:rPr>
          <w:b/>
          <w:bCs/>
        </w:rPr>
        <w:t>конференциях, смотрах, форумах</w:t>
      </w:r>
      <w:r w:rsidR="001A3083">
        <w:rPr>
          <w:b/>
          <w:bCs/>
        </w:rPr>
        <w:t xml:space="preserve"> (2024)</w:t>
      </w:r>
    </w:p>
    <w:p w14:paraId="7E7EFDBA" w14:textId="77777777" w:rsidR="00697D5E" w:rsidRPr="00697D5E" w:rsidRDefault="00697D5E" w:rsidP="00697D5E">
      <w:pPr>
        <w:jc w:val="center"/>
      </w:pPr>
    </w:p>
    <w:tbl>
      <w:tblPr>
        <w:tblW w:w="0" w:type="auto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472"/>
        <w:gridCol w:w="1700"/>
        <w:gridCol w:w="1419"/>
        <w:gridCol w:w="3259"/>
        <w:gridCol w:w="5388"/>
      </w:tblGrid>
      <w:tr w:rsidR="00697D5E" w:rsidRPr="00697D5E" w14:paraId="4E174F72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8CD1E" w14:textId="77777777" w:rsidR="00697D5E" w:rsidRPr="00697D5E" w:rsidRDefault="00697D5E" w:rsidP="00697D5E">
            <w:r w:rsidRPr="00697D5E">
              <w:t>№ п/п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1DE2D" w14:textId="77777777" w:rsidR="00697D5E" w:rsidRPr="00697D5E" w:rsidRDefault="00697D5E" w:rsidP="00697D5E">
            <w:r w:rsidRPr="00697D5E">
              <w:t>Наименование мероприятия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53BDD" w14:textId="77777777" w:rsidR="00697D5E" w:rsidRPr="00697D5E" w:rsidRDefault="00697D5E" w:rsidP="00697D5E">
            <w:r w:rsidRPr="00697D5E">
              <w:t>Место проведения мероприятия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66D1F" w14:textId="77777777" w:rsidR="00697D5E" w:rsidRPr="00697D5E" w:rsidRDefault="00697D5E" w:rsidP="00697D5E">
            <w:r w:rsidRPr="00697D5E">
              <w:t>Сроки проведения мероприятия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4FDF4" w14:textId="6CA120D0" w:rsidR="00697D5E" w:rsidRPr="00697D5E" w:rsidRDefault="00697D5E" w:rsidP="00697D5E">
            <w:r w:rsidRPr="00697D5E">
              <w:t xml:space="preserve">ФИО членов студенческого научного объединения, принимавших участие в </w:t>
            </w:r>
            <w:r>
              <w:t>мероприятии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F3C40" w14:textId="77777777" w:rsidR="00697D5E" w:rsidRPr="00697D5E" w:rsidRDefault="00697D5E" w:rsidP="00697D5E">
            <w:r w:rsidRPr="00697D5E">
              <w:t>Ссылка на информацию о мероприятии </w:t>
            </w:r>
          </w:p>
        </w:tc>
      </w:tr>
      <w:tr w:rsidR="00697D5E" w:rsidRPr="00697D5E" w14:paraId="5A4384B7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FB8CE" w14:textId="77777777" w:rsidR="00697D5E" w:rsidRPr="00697D5E" w:rsidRDefault="00697D5E" w:rsidP="00697D5E">
            <w:r w:rsidRPr="00697D5E">
              <w:t>1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1A25B" w14:textId="77777777" w:rsidR="00697D5E" w:rsidRPr="00697D5E" w:rsidRDefault="00697D5E" w:rsidP="00697D5E">
            <w:r w:rsidRPr="00697D5E">
              <w:t>VII Всероссийская научная конференция с международным участием «Стратегии развития общества и  социальная работа»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E7014" w14:textId="77777777" w:rsidR="00697D5E" w:rsidRPr="00697D5E" w:rsidRDefault="00697D5E" w:rsidP="00697D5E">
            <w:r w:rsidRPr="00697D5E"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E5BC5" w14:textId="77777777" w:rsidR="00697D5E" w:rsidRPr="00697D5E" w:rsidRDefault="00697D5E" w:rsidP="00697D5E">
            <w:r w:rsidRPr="00697D5E">
              <w:t>9-12 октября 2023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390BA" w14:textId="77777777" w:rsidR="00697D5E" w:rsidRPr="00697D5E" w:rsidRDefault="00697D5E" w:rsidP="00697D5E">
            <w:r w:rsidRPr="00697D5E">
              <w:t>Мельников Д.Р.;</w:t>
            </w:r>
          </w:p>
          <w:p w14:paraId="51F3F939" w14:textId="77777777" w:rsidR="00697D5E" w:rsidRPr="00697D5E" w:rsidRDefault="00697D5E" w:rsidP="00697D5E">
            <w:r w:rsidRPr="00697D5E">
              <w:t>Саркисян Д.А.;</w:t>
            </w:r>
          </w:p>
          <w:p w14:paraId="17ACEEC1" w14:textId="77777777" w:rsidR="00697D5E" w:rsidRPr="00697D5E" w:rsidRDefault="00697D5E" w:rsidP="00697D5E">
            <w:r w:rsidRPr="00697D5E">
              <w:t>Рузанов И.В.;</w:t>
            </w:r>
          </w:p>
          <w:p w14:paraId="60501CEE" w14:textId="77777777" w:rsidR="00697D5E" w:rsidRPr="00697D5E" w:rsidRDefault="00697D5E" w:rsidP="00697D5E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2C6DA" w14:textId="77777777" w:rsidR="00697D5E" w:rsidRPr="00697D5E" w:rsidRDefault="00697D5E" w:rsidP="00697D5E">
            <w:r w:rsidRPr="00697D5E">
              <w:t>https://ipsps.sfedu.ru/шестая-всероссийская-научная-конфер/</w:t>
            </w:r>
          </w:p>
        </w:tc>
      </w:tr>
      <w:tr w:rsidR="00697D5E" w:rsidRPr="00697D5E" w14:paraId="2C03285F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7537E" w14:textId="77777777" w:rsidR="00697D5E" w:rsidRPr="00697D5E" w:rsidRDefault="00697D5E" w:rsidP="00697D5E">
            <w:r w:rsidRPr="00697D5E">
              <w:t>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B0202" w14:textId="77777777" w:rsidR="00697D5E" w:rsidRPr="00697D5E" w:rsidRDefault="00697D5E" w:rsidP="00697D5E">
            <w:r w:rsidRPr="00697D5E">
              <w:t>Всероссийская научная конференция «Наука, педагогика, наставничество», посвященная памяти Юрия Жданова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8DCAC" w14:textId="77777777" w:rsidR="00697D5E" w:rsidRPr="00697D5E" w:rsidRDefault="00697D5E" w:rsidP="00697D5E">
            <w:r w:rsidRPr="00697D5E"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67312" w14:textId="77777777" w:rsidR="00697D5E" w:rsidRPr="00697D5E" w:rsidRDefault="00697D5E" w:rsidP="00697D5E">
            <w:r w:rsidRPr="00697D5E">
              <w:t>23-24 ноября 2023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96969" w14:textId="77777777" w:rsidR="00697D5E" w:rsidRPr="00697D5E" w:rsidRDefault="00697D5E" w:rsidP="00697D5E">
            <w:r w:rsidRPr="00697D5E">
              <w:t>Мельников Д.Р.</w:t>
            </w:r>
          </w:p>
          <w:p w14:paraId="7FADAA45" w14:textId="77777777" w:rsidR="00697D5E" w:rsidRPr="00697D5E" w:rsidRDefault="00697D5E" w:rsidP="00697D5E">
            <w:r w:rsidRPr="00697D5E">
              <w:t>Стельмахов Д.А.;</w:t>
            </w:r>
          </w:p>
          <w:p w14:paraId="446A240F" w14:textId="77777777" w:rsidR="00697D5E" w:rsidRPr="00697D5E" w:rsidRDefault="00697D5E" w:rsidP="00697D5E">
            <w:r w:rsidRPr="00697D5E">
              <w:t>Саркисян Д.А.;</w:t>
            </w:r>
          </w:p>
          <w:p w14:paraId="36F62B31" w14:textId="77777777" w:rsidR="00697D5E" w:rsidRPr="00697D5E" w:rsidRDefault="00697D5E" w:rsidP="00697D5E">
            <w:r w:rsidRPr="00697D5E">
              <w:t>Михайлов А.Д.;</w:t>
            </w:r>
          </w:p>
          <w:p w14:paraId="1CE3C52E" w14:textId="77777777" w:rsidR="00697D5E" w:rsidRPr="00697D5E" w:rsidRDefault="00697D5E" w:rsidP="00697D5E">
            <w:r w:rsidRPr="00697D5E"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02909" w14:textId="77777777" w:rsidR="00697D5E" w:rsidRPr="00697D5E" w:rsidRDefault="001A3083" w:rsidP="00697D5E">
            <w:hyperlink r:id="rId7" w:history="1">
              <w:r w:rsidR="00697D5E" w:rsidRPr="00697D5E">
                <w:rPr>
                  <w:rStyle w:val="a6"/>
                </w:rPr>
                <w:t>https://sfedu.ru/press-center/news/73738</w:t>
              </w:r>
            </w:hyperlink>
          </w:p>
        </w:tc>
      </w:tr>
      <w:tr w:rsidR="00697D5E" w:rsidRPr="00697D5E" w14:paraId="24CF582A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07FC9" w14:textId="77777777" w:rsidR="00697D5E" w:rsidRPr="00697D5E" w:rsidRDefault="00697D5E" w:rsidP="00697D5E">
            <w:r w:rsidRPr="00697D5E">
              <w:t>3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2E922" w14:textId="77777777" w:rsidR="00697D5E" w:rsidRPr="00697D5E" w:rsidRDefault="00697D5E" w:rsidP="00697D5E">
            <w:r w:rsidRPr="00697D5E">
              <w:t>Международный научно-практический форум «Синтез Знания и Красоты. К 150-летию со дня рождения Н.К. Рериха»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69026" w14:textId="77777777" w:rsidR="00697D5E" w:rsidRPr="00697D5E" w:rsidRDefault="00697D5E" w:rsidP="00697D5E">
            <w:r w:rsidRPr="00697D5E"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4D0A2" w14:textId="77777777" w:rsidR="00697D5E" w:rsidRPr="00697D5E" w:rsidRDefault="00697D5E" w:rsidP="00697D5E">
            <w:r w:rsidRPr="00697D5E">
              <w:t>18-22 марта 2024</w:t>
            </w:r>
          </w:p>
          <w:p w14:paraId="3FA48DA0" w14:textId="77777777" w:rsidR="00697D5E" w:rsidRPr="00697D5E" w:rsidRDefault="00697D5E" w:rsidP="00697D5E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0480" w14:textId="77777777" w:rsidR="00697D5E" w:rsidRPr="00697D5E" w:rsidRDefault="00697D5E" w:rsidP="00697D5E">
            <w:r w:rsidRPr="00697D5E">
              <w:t>Стельмахов Д.А. (участник и член оргкомитета)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6005" w14:textId="77777777" w:rsidR="00697D5E" w:rsidRPr="00697D5E" w:rsidRDefault="001A3083" w:rsidP="00697D5E">
            <w:hyperlink r:id="rId8" w:history="1">
              <w:r w:rsidR="00697D5E" w:rsidRPr="00697D5E">
                <w:rPr>
                  <w:rStyle w:val="a6"/>
                </w:rPr>
                <w:t>https://iphras.ru/uplfile/root/news/archive_events/2024/20-22_03/20-22_03_2024_Progr.pdf</w:t>
              </w:r>
            </w:hyperlink>
          </w:p>
        </w:tc>
      </w:tr>
      <w:tr w:rsidR="00697D5E" w:rsidRPr="00697D5E" w14:paraId="11210F90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60D83" w14:textId="77777777" w:rsidR="00697D5E" w:rsidRPr="00697D5E" w:rsidRDefault="00697D5E" w:rsidP="00697D5E">
            <w:r w:rsidRPr="00697D5E">
              <w:t>4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134A7" w14:textId="77777777" w:rsidR="00697D5E" w:rsidRPr="00697D5E" w:rsidRDefault="00697D5E" w:rsidP="00697D5E">
            <w:r w:rsidRPr="00697D5E">
              <w:t xml:space="preserve">Всероссийская междисциплинарная молодежная научная конференция с </w:t>
            </w:r>
            <w:r w:rsidRPr="00697D5E">
              <w:lastRenderedPageBreak/>
              <w:t>международным участием «XII Информационная школа молодого ученого»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DD140" w14:textId="77777777" w:rsidR="00697D5E" w:rsidRPr="00697D5E" w:rsidRDefault="00697D5E" w:rsidP="00697D5E">
            <w:r w:rsidRPr="00697D5E">
              <w:lastRenderedPageBreak/>
              <w:t>г. Екатеринбург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12AE9" w14:textId="77777777" w:rsidR="00697D5E" w:rsidRPr="00697D5E" w:rsidRDefault="00697D5E" w:rsidP="00697D5E">
            <w:r w:rsidRPr="00697D5E">
              <w:t>23-26 сентября 2024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8225B" w14:textId="77777777" w:rsidR="00697D5E" w:rsidRPr="00697D5E" w:rsidRDefault="00697D5E" w:rsidP="00697D5E">
            <w:r w:rsidRPr="00697D5E">
              <w:t>Стельмахов Д.А.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AE49D" w14:textId="77777777" w:rsidR="00697D5E" w:rsidRPr="00697D5E" w:rsidRDefault="001A3083" w:rsidP="00697D5E">
            <w:hyperlink r:id="rId9" w:history="1">
              <w:r w:rsidR="00697D5E" w:rsidRPr="00697D5E">
                <w:rPr>
                  <w:rStyle w:val="a6"/>
                </w:rPr>
                <w:t>http://conf.cnb.uran.ru/about/</w:t>
              </w:r>
            </w:hyperlink>
          </w:p>
        </w:tc>
      </w:tr>
      <w:tr w:rsidR="00697D5E" w:rsidRPr="00697D5E" w14:paraId="1F1E7C5B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EC774" w14:textId="77777777" w:rsidR="00697D5E" w:rsidRPr="00697D5E" w:rsidRDefault="00697D5E" w:rsidP="00697D5E">
            <w:r w:rsidRPr="00697D5E">
              <w:lastRenderedPageBreak/>
              <w:t>5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68A34" w14:textId="77777777" w:rsidR="00697D5E" w:rsidRPr="00697D5E" w:rsidRDefault="00697D5E" w:rsidP="00697D5E">
            <w:r w:rsidRPr="00697D5E">
              <w:t>Всероссийский симпозиум «В.С. Степин. Память и наследие великого мыслителя», посвященный 90-летию со дня рождения академика Вячеслава Семёновича Степина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0B74B" w14:textId="77777777" w:rsidR="00697D5E" w:rsidRPr="00697D5E" w:rsidRDefault="00697D5E" w:rsidP="00697D5E">
            <w:r w:rsidRPr="00697D5E"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4A03F" w14:textId="77777777" w:rsidR="00697D5E" w:rsidRPr="00697D5E" w:rsidRDefault="00697D5E" w:rsidP="00697D5E">
            <w:r w:rsidRPr="00697D5E">
              <w:t>15 октября 2024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46F3A" w14:textId="77777777" w:rsidR="00697D5E" w:rsidRPr="00697D5E" w:rsidRDefault="00697D5E" w:rsidP="00697D5E">
            <w:r w:rsidRPr="00697D5E">
              <w:t>Стельмахов Д.А. (участник и член оргкомитета)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BAB7B" w14:textId="77777777" w:rsidR="00697D5E" w:rsidRPr="00697D5E" w:rsidRDefault="001A3083" w:rsidP="00697D5E">
            <w:hyperlink r:id="rId10" w:history="1">
              <w:r w:rsidR="00697D5E" w:rsidRPr="00697D5E">
                <w:rPr>
                  <w:rStyle w:val="a6"/>
                </w:rPr>
                <w:t>https://iphras.ru/page16830528.htm</w:t>
              </w:r>
            </w:hyperlink>
          </w:p>
        </w:tc>
      </w:tr>
      <w:tr w:rsidR="00697D5E" w:rsidRPr="00697D5E" w14:paraId="36D6C7A2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56D65" w14:textId="77777777" w:rsidR="00697D5E" w:rsidRPr="00697D5E" w:rsidRDefault="00697D5E" w:rsidP="00697D5E">
            <w:r w:rsidRPr="00697D5E">
              <w:t>6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2C0B0" w14:textId="77777777" w:rsidR="00697D5E" w:rsidRPr="00697D5E" w:rsidRDefault="00697D5E" w:rsidP="00697D5E">
            <w:r w:rsidRPr="00697D5E">
              <w:t>Научная конференция Южного Федерального Университета "Неделя науки"</w:t>
            </w:r>
          </w:p>
          <w:p w14:paraId="62F709A9" w14:textId="77777777" w:rsidR="00697D5E" w:rsidRPr="00697D5E" w:rsidRDefault="00697D5E" w:rsidP="00697D5E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A7D8C" w14:textId="77777777" w:rsidR="00697D5E" w:rsidRPr="00697D5E" w:rsidRDefault="00697D5E" w:rsidP="00697D5E">
            <w:r w:rsidRPr="00697D5E"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F45F0" w14:textId="77777777" w:rsidR="00697D5E" w:rsidRPr="00697D5E" w:rsidRDefault="00697D5E" w:rsidP="00697D5E">
            <w:r w:rsidRPr="00697D5E">
              <w:t>22 апреля - 24 мая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AFF7A" w14:textId="77777777" w:rsidR="00697D5E" w:rsidRPr="00697D5E" w:rsidRDefault="00697D5E" w:rsidP="00697D5E">
            <w:r w:rsidRPr="00697D5E">
              <w:t>Мельников Д.Р.</w:t>
            </w:r>
          </w:p>
          <w:p w14:paraId="0C07A565" w14:textId="77777777" w:rsidR="00697D5E" w:rsidRPr="00697D5E" w:rsidRDefault="00697D5E" w:rsidP="00697D5E">
            <w:proofErr w:type="spellStart"/>
            <w:r w:rsidRPr="00697D5E">
              <w:t>Партолина</w:t>
            </w:r>
            <w:proofErr w:type="spellEnd"/>
            <w:r w:rsidRPr="00697D5E">
              <w:t xml:space="preserve"> С. С.;</w:t>
            </w:r>
          </w:p>
          <w:p w14:paraId="1C60BE67" w14:textId="77777777" w:rsidR="00697D5E" w:rsidRPr="00697D5E" w:rsidRDefault="00697D5E" w:rsidP="00697D5E">
            <w:r w:rsidRPr="00697D5E">
              <w:t>Саркисян Д.А.;</w:t>
            </w:r>
          </w:p>
          <w:p w14:paraId="46753D6D" w14:textId="77777777" w:rsidR="00697D5E" w:rsidRPr="00697D5E" w:rsidRDefault="00697D5E" w:rsidP="00697D5E">
            <w:r w:rsidRPr="00697D5E">
              <w:t>Михайлов А.Д.;</w:t>
            </w:r>
          </w:p>
          <w:p w14:paraId="1AC2476E" w14:textId="77777777" w:rsidR="00697D5E" w:rsidRPr="00697D5E" w:rsidRDefault="00697D5E" w:rsidP="00697D5E">
            <w:proofErr w:type="spellStart"/>
            <w:r w:rsidRPr="00697D5E">
              <w:t>Заржецкий</w:t>
            </w:r>
            <w:proofErr w:type="spellEnd"/>
            <w:r w:rsidRPr="00697D5E">
              <w:t xml:space="preserve"> А. 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0FB8" w14:textId="77777777" w:rsidR="00697D5E" w:rsidRPr="00697D5E" w:rsidRDefault="001A3083" w:rsidP="00697D5E">
            <w:hyperlink r:id="rId11" w:history="1">
              <w:r w:rsidR="00697D5E" w:rsidRPr="00697D5E">
                <w:rPr>
                  <w:rStyle w:val="a6"/>
                </w:rPr>
                <w:t>https://sfedu.ru/press-center/news/75141</w:t>
              </w:r>
            </w:hyperlink>
            <w:r w:rsidR="00697D5E" w:rsidRPr="00697D5E">
              <w:t> </w:t>
            </w:r>
          </w:p>
        </w:tc>
      </w:tr>
      <w:tr w:rsidR="00697D5E" w:rsidRPr="00697D5E" w14:paraId="6A05F063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557C2" w14:textId="77777777" w:rsidR="00697D5E" w:rsidRPr="00697D5E" w:rsidRDefault="00697D5E" w:rsidP="00697D5E">
            <w:r w:rsidRPr="00697D5E">
              <w:t>7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49960" w14:textId="77777777" w:rsidR="00697D5E" w:rsidRPr="00697D5E" w:rsidRDefault="00697D5E" w:rsidP="00697D5E">
            <w:r w:rsidRPr="00697D5E">
              <w:t>Всероссийский</w:t>
            </w:r>
          </w:p>
          <w:p w14:paraId="35ACC0EE" w14:textId="77777777" w:rsidR="00697D5E" w:rsidRPr="00697D5E" w:rsidRDefault="00697D5E" w:rsidP="00697D5E">
            <w:r w:rsidRPr="00697D5E">
              <w:t>Конкурс работ молодых ученых «Дерзание духа: Исследование творческого наследия </w:t>
            </w:r>
          </w:p>
          <w:p w14:paraId="3F72481F" w14:textId="77777777" w:rsidR="00697D5E" w:rsidRPr="00697D5E" w:rsidRDefault="00697D5E" w:rsidP="00697D5E">
            <w:r w:rsidRPr="00697D5E">
              <w:t>А.Ф. Лосева (к 130-летию со дня рождения философа)»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5A90D" w14:textId="77777777" w:rsidR="00697D5E" w:rsidRPr="00697D5E" w:rsidRDefault="00697D5E" w:rsidP="00697D5E">
            <w:r w:rsidRPr="00697D5E"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31EC1" w14:textId="77777777" w:rsidR="00697D5E" w:rsidRPr="00697D5E" w:rsidRDefault="00697D5E" w:rsidP="00697D5E">
            <w:r w:rsidRPr="00697D5E">
              <w:t>14-16 ноября 2023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FB371" w14:textId="77777777" w:rsidR="00697D5E" w:rsidRPr="00697D5E" w:rsidRDefault="00697D5E" w:rsidP="00697D5E">
            <w:r w:rsidRPr="00697D5E">
              <w:t>Саркисян Д.А.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3F475" w14:textId="77777777" w:rsidR="00697D5E" w:rsidRPr="00697D5E" w:rsidRDefault="001A3083" w:rsidP="00697D5E">
            <w:hyperlink r:id="rId12" w:history="1">
              <w:r w:rsidR="00697D5E" w:rsidRPr="00697D5E">
                <w:rPr>
                  <w:rStyle w:val="a6"/>
                </w:rPr>
                <w:t xml:space="preserve">«ДЕРЗАНИЕ ДУХА» - конкурс работ молодых ученых к 130-летию со дня рождения </w:t>
              </w:r>
              <w:proofErr w:type="spellStart"/>
              <w:r w:rsidR="00697D5E" w:rsidRPr="00697D5E">
                <w:rPr>
                  <w:rStyle w:val="a6"/>
                </w:rPr>
                <w:t>А.Ф.Лосева</w:t>
              </w:r>
              <w:proofErr w:type="spellEnd"/>
              <w:r w:rsidR="00697D5E" w:rsidRPr="00697D5E">
                <w:rPr>
                  <w:rStyle w:val="a6"/>
                </w:rPr>
                <w:t>. (domloseva.ru)</w:t>
              </w:r>
            </w:hyperlink>
          </w:p>
        </w:tc>
      </w:tr>
      <w:tr w:rsidR="00697D5E" w:rsidRPr="00697D5E" w14:paraId="3C0EDF2E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F58A" w14:textId="77777777" w:rsidR="00697D5E" w:rsidRPr="00697D5E" w:rsidRDefault="00697D5E" w:rsidP="00697D5E">
            <w:r w:rsidRPr="00697D5E">
              <w:t>8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F4E01" w14:textId="77777777" w:rsidR="00697D5E" w:rsidRPr="00697D5E" w:rsidRDefault="00697D5E" w:rsidP="00697D5E">
            <w:r w:rsidRPr="00697D5E">
              <w:t>Всероссийская научная конференция XXXVII Петровские чтения Философские проблемы «науки о культуре» (к 50-летию создания «Язык, знак, культура» М. К. Петрова).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04FE9" w14:textId="77777777" w:rsidR="00697D5E" w:rsidRPr="00697D5E" w:rsidRDefault="00697D5E" w:rsidP="00697D5E">
            <w:r w:rsidRPr="00697D5E"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670E4" w14:textId="77777777" w:rsidR="00697D5E" w:rsidRPr="00697D5E" w:rsidRDefault="00697D5E" w:rsidP="00697D5E">
            <w:r w:rsidRPr="00697D5E">
              <w:t>8-9 апреля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5AD1A" w14:textId="77777777" w:rsidR="00697D5E" w:rsidRPr="00697D5E" w:rsidRDefault="00697D5E" w:rsidP="00697D5E">
            <w:r w:rsidRPr="00697D5E">
              <w:t>Саркисян Д.А.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E82DA" w14:textId="77777777" w:rsidR="00697D5E" w:rsidRPr="00697D5E" w:rsidRDefault="001A3083" w:rsidP="00697D5E">
            <w:hyperlink r:id="rId13" w:history="1">
              <w:r w:rsidR="00697D5E" w:rsidRPr="00697D5E">
                <w:rPr>
                  <w:rStyle w:val="a6"/>
                </w:rPr>
                <w:t>Уважаемые коллеги и обучающиеся!.. | Институт философии и социально-политических наук | VK</w:t>
              </w:r>
            </w:hyperlink>
          </w:p>
        </w:tc>
      </w:tr>
      <w:tr w:rsidR="00697D5E" w:rsidRPr="00697D5E" w14:paraId="12E14807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4B676" w14:textId="77777777" w:rsidR="00697D5E" w:rsidRPr="00697D5E" w:rsidRDefault="00697D5E" w:rsidP="00697D5E">
            <w:r w:rsidRPr="00697D5E">
              <w:t>9 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A308" w14:textId="77777777" w:rsidR="00697D5E" w:rsidRPr="00697D5E" w:rsidRDefault="00697D5E" w:rsidP="00697D5E">
            <w:r w:rsidRPr="00697D5E">
              <w:t>X Международная конференция по когнитивной науке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365C3" w14:textId="77777777" w:rsidR="00697D5E" w:rsidRPr="00697D5E" w:rsidRDefault="00697D5E" w:rsidP="00697D5E">
            <w:r w:rsidRPr="00697D5E">
              <w:t>г. Пятигорск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3CD58" w14:textId="77777777" w:rsidR="00697D5E" w:rsidRPr="00697D5E" w:rsidRDefault="00697D5E" w:rsidP="00697D5E">
            <w:r w:rsidRPr="00697D5E">
              <w:t>26-29 июня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98B33" w14:textId="77777777" w:rsidR="00697D5E" w:rsidRPr="00697D5E" w:rsidRDefault="00697D5E" w:rsidP="00697D5E">
            <w:r w:rsidRPr="00697D5E">
              <w:t>Мельников Д.Р.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E0276" w14:textId="77777777" w:rsidR="00697D5E" w:rsidRPr="00697D5E" w:rsidRDefault="00697D5E" w:rsidP="00697D5E">
            <w:r w:rsidRPr="00697D5E">
              <w:t>https://colab.ws/conferences/575</w:t>
            </w:r>
          </w:p>
        </w:tc>
      </w:tr>
      <w:tr w:rsidR="00697D5E" w:rsidRPr="00697D5E" w14:paraId="12D976CC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5023E" w14:textId="77777777" w:rsidR="00697D5E" w:rsidRPr="00697D5E" w:rsidRDefault="00697D5E" w:rsidP="00697D5E">
            <w:r w:rsidRPr="00697D5E">
              <w:t>10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3EC39" w14:textId="77777777" w:rsidR="00697D5E" w:rsidRPr="00697D5E" w:rsidRDefault="00697D5E" w:rsidP="00697D5E">
            <w:r w:rsidRPr="00697D5E">
              <w:t>XXII Международная конференция молодых ученых в области гуманитарных и социальных наук “КМУЧ-2024. Пространства и взаимодействия”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A2F89" w14:textId="77777777" w:rsidR="00697D5E" w:rsidRPr="00697D5E" w:rsidRDefault="00697D5E" w:rsidP="00697D5E">
            <w:r w:rsidRPr="00697D5E">
              <w:t>г. Новосибирск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52AB" w14:textId="77777777" w:rsidR="00697D5E" w:rsidRPr="00697D5E" w:rsidRDefault="00697D5E" w:rsidP="00697D5E">
            <w:r w:rsidRPr="00697D5E">
              <w:t>15-16 октября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630EE" w14:textId="77777777" w:rsidR="00697D5E" w:rsidRPr="00697D5E" w:rsidRDefault="00697D5E" w:rsidP="00697D5E">
            <w:r w:rsidRPr="00697D5E">
              <w:t>Мельников Д.Р.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FE6E4" w14:textId="77777777" w:rsidR="00697D5E" w:rsidRPr="00697D5E" w:rsidRDefault="00697D5E" w:rsidP="00697D5E">
            <w:r w:rsidRPr="00697D5E">
              <w:t>https://lomonosov-msu.ru/rus/event/8842/</w:t>
            </w:r>
          </w:p>
        </w:tc>
      </w:tr>
      <w:tr w:rsidR="00697D5E" w:rsidRPr="00697D5E" w14:paraId="44EAC336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F2BE7" w14:textId="77777777" w:rsidR="00697D5E" w:rsidRPr="00697D5E" w:rsidRDefault="00697D5E" w:rsidP="00697D5E">
            <w:r w:rsidRPr="00697D5E">
              <w:t>11 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414CF" w14:textId="77777777" w:rsidR="00697D5E" w:rsidRPr="00697D5E" w:rsidRDefault="00697D5E" w:rsidP="00697D5E">
            <w:r w:rsidRPr="00697D5E">
              <w:t>IV Конгресс РОИФН “Наука, технологии и ценности в неустойчивом мире”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F2583" w14:textId="77777777" w:rsidR="00697D5E" w:rsidRPr="00697D5E" w:rsidRDefault="00697D5E" w:rsidP="00697D5E">
            <w:r w:rsidRPr="00697D5E">
              <w:t>г. Вологда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EE40A" w14:textId="77777777" w:rsidR="00697D5E" w:rsidRPr="00697D5E" w:rsidRDefault="00697D5E" w:rsidP="00697D5E">
            <w:r w:rsidRPr="00697D5E">
              <w:t>26-29 сентября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F181D" w14:textId="77777777" w:rsidR="00697D5E" w:rsidRPr="00697D5E" w:rsidRDefault="00697D5E" w:rsidP="00697D5E">
            <w:r w:rsidRPr="00697D5E">
              <w:t>Мельников Д.Р.;</w:t>
            </w:r>
          </w:p>
          <w:p w14:paraId="66ED117C" w14:textId="77777777" w:rsidR="00697D5E" w:rsidRPr="00697D5E" w:rsidRDefault="00697D5E" w:rsidP="00697D5E">
            <w:r w:rsidRPr="00697D5E">
              <w:t>Михайлов А.Д.;</w:t>
            </w:r>
          </w:p>
          <w:p w14:paraId="2FC4B31D" w14:textId="77777777" w:rsidR="00697D5E" w:rsidRPr="00697D5E" w:rsidRDefault="00697D5E" w:rsidP="00697D5E">
            <w:r w:rsidRPr="00697D5E"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83D0C" w14:textId="77777777" w:rsidR="00697D5E" w:rsidRPr="00697D5E" w:rsidRDefault="00697D5E" w:rsidP="00697D5E">
            <w:r w:rsidRPr="00697D5E">
              <w:t>https://iphras.ru/iv_kongress_24092729.htm</w:t>
            </w:r>
          </w:p>
        </w:tc>
      </w:tr>
      <w:tr w:rsidR="00697D5E" w:rsidRPr="00697D5E" w14:paraId="30F5D24F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BDE3" w14:textId="77777777" w:rsidR="00697D5E" w:rsidRPr="00697D5E" w:rsidRDefault="00697D5E" w:rsidP="00697D5E">
            <w:r w:rsidRPr="00697D5E">
              <w:t>12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4B468" w14:textId="77777777" w:rsidR="00697D5E" w:rsidRPr="00697D5E" w:rsidRDefault="00697D5E" w:rsidP="00697D5E">
            <w:r w:rsidRPr="00697D5E">
              <w:t xml:space="preserve">VII Международная научная </w:t>
            </w:r>
            <w:r w:rsidRPr="00697D5E">
              <w:lastRenderedPageBreak/>
              <w:t>конференция “ЭТНОС И КУЛЬТУРА В ЭПОХУ ГЛОБАЛИЗАЦИИ:</w:t>
            </w:r>
          </w:p>
          <w:p w14:paraId="3BF9FF3B" w14:textId="77777777" w:rsidR="00697D5E" w:rsidRPr="00697D5E" w:rsidRDefault="00697D5E" w:rsidP="00697D5E">
            <w:r w:rsidRPr="00697D5E">
              <w:t>ПРОСТРАНСТВО И ИСТОРИЯ”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1413F" w14:textId="77777777" w:rsidR="00697D5E" w:rsidRPr="00697D5E" w:rsidRDefault="00697D5E" w:rsidP="00697D5E">
            <w:r w:rsidRPr="00697D5E">
              <w:lastRenderedPageBreak/>
              <w:t xml:space="preserve">Г. Сухум, </w:t>
            </w:r>
            <w:r w:rsidRPr="00697D5E">
              <w:lastRenderedPageBreak/>
              <w:t>Краснодар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0B3F4" w14:textId="77777777" w:rsidR="00697D5E" w:rsidRPr="00697D5E" w:rsidRDefault="00697D5E" w:rsidP="00697D5E">
            <w:r w:rsidRPr="00697D5E">
              <w:lastRenderedPageBreak/>
              <w:t xml:space="preserve">28-29 июня </w:t>
            </w:r>
            <w:r w:rsidRPr="00697D5E">
              <w:lastRenderedPageBreak/>
              <w:t>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4559B" w14:textId="77777777" w:rsidR="00697D5E" w:rsidRPr="00697D5E" w:rsidRDefault="00697D5E" w:rsidP="00697D5E">
            <w:r w:rsidRPr="00697D5E">
              <w:lastRenderedPageBreak/>
              <w:t>Михайлов А.Д.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508F7" w14:textId="77777777" w:rsidR="00697D5E" w:rsidRPr="00697D5E" w:rsidRDefault="00697D5E" w:rsidP="00697D5E">
            <w:r w:rsidRPr="00697D5E">
              <w:t>https://kubstu.ru/s-346</w:t>
            </w:r>
          </w:p>
        </w:tc>
      </w:tr>
      <w:tr w:rsidR="00697D5E" w:rsidRPr="00697D5E" w14:paraId="397A4550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1EDB9" w14:textId="77777777" w:rsidR="00697D5E" w:rsidRPr="00697D5E" w:rsidRDefault="00697D5E" w:rsidP="00697D5E">
            <w:r w:rsidRPr="00697D5E">
              <w:lastRenderedPageBreak/>
              <w:t>13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9C7EC" w14:textId="77777777" w:rsidR="00697D5E" w:rsidRPr="00697D5E" w:rsidRDefault="00697D5E" w:rsidP="00697D5E">
            <w:r w:rsidRPr="00697D5E">
              <w:t>II Всероссийская научно-практическая конференция «СОЦИАЛЬНЫЕ И ГУМАНИТАРНЫЕ НАУКИ В СОВРЕМЕННОМ ТРАНЗИТИВНОМ ОБЩЕСТВЕ: ТЕОРЕТИЧЕСКИЕ И ПРАКТИЧЕСКИЕ ИССЛЕДОВАНИЯ»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769EC" w14:textId="77777777" w:rsidR="00697D5E" w:rsidRPr="00697D5E" w:rsidRDefault="00697D5E" w:rsidP="00697D5E">
            <w:r w:rsidRPr="00697D5E">
              <w:t>г. Волгоград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75DA0" w14:textId="77777777" w:rsidR="00697D5E" w:rsidRPr="00697D5E" w:rsidRDefault="00697D5E" w:rsidP="00697D5E">
            <w:r w:rsidRPr="00697D5E">
              <w:t>23 ноября 2023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F8344" w14:textId="77777777" w:rsidR="00697D5E" w:rsidRPr="00697D5E" w:rsidRDefault="00697D5E" w:rsidP="00697D5E">
            <w:r w:rsidRPr="00697D5E">
              <w:t>Рузанов И.В;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B8DC2" w14:textId="77777777" w:rsidR="00697D5E" w:rsidRPr="00697D5E" w:rsidRDefault="001A3083" w:rsidP="00697D5E">
            <w:hyperlink r:id="rId14" w:history="1">
              <w:r w:rsidR="00697D5E" w:rsidRPr="00697D5E">
                <w:rPr>
                  <w:rStyle w:val="a6"/>
                </w:rPr>
                <w:t>II Всероссийская научно-практическая конференция «Социальные и гуманитарные науки в современном транзитивном обществе: теоретические и практические исследования»</w:t>
              </w:r>
            </w:hyperlink>
          </w:p>
        </w:tc>
      </w:tr>
      <w:tr w:rsidR="00697D5E" w:rsidRPr="00697D5E" w14:paraId="4BEE1539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1CEE1" w14:textId="77777777" w:rsidR="00697D5E" w:rsidRPr="00697D5E" w:rsidRDefault="00697D5E" w:rsidP="00697D5E">
            <w:r w:rsidRPr="00697D5E">
              <w:t>14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A45CA" w14:textId="77777777" w:rsidR="00697D5E" w:rsidRPr="00697D5E" w:rsidRDefault="00697D5E" w:rsidP="00697D5E">
            <w:r w:rsidRPr="00697D5E">
              <w:t>Международная научно-практическая конференция «АГРАРНАЯ НАУКА И ПРОИЗВОДСТВО В УСЛОВИЯХ СТАНОВЛЕНИЯ ЦИФРОВОЙ ЭКОНОМИКИ РОССИЙСКОЙ ФЕДЕРАЦИИ»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404C3" w14:textId="77777777" w:rsidR="00697D5E" w:rsidRPr="00697D5E" w:rsidRDefault="00697D5E" w:rsidP="00697D5E">
            <w:r w:rsidRPr="00697D5E">
              <w:t xml:space="preserve">п. </w:t>
            </w:r>
            <w:proofErr w:type="spellStart"/>
            <w:r w:rsidRPr="00697D5E">
              <w:t>Персиановский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9764" w14:textId="77777777" w:rsidR="00697D5E" w:rsidRPr="00697D5E" w:rsidRDefault="00697D5E" w:rsidP="00697D5E">
            <w:r w:rsidRPr="00697D5E">
              <w:t>6-8 февраля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7A46D" w14:textId="77777777" w:rsidR="00697D5E" w:rsidRPr="00697D5E" w:rsidRDefault="00697D5E" w:rsidP="00697D5E">
            <w:r w:rsidRPr="00697D5E"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BE647" w14:textId="77777777" w:rsidR="00697D5E" w:rsidRPr="00697D5E" w:rsidRDefault="00697D5E" w:rsidP="00697D5E">
            <w:r w:rsidRPr="00697D5E">
              <w:t>https://www.dongau.ru/nauka-i-innovatsii/nauchnye-konferentsii-dongau/2024/agrarnaya-nauka-i-proizvodstvo-v-usloviyakh-stanovleniya-tsifrovoy-ekonomiki-rossii.php</w:t>
            </w:r>
          </w:p>
        </w:tc>
      </w:tr>
      <w:tr w:rsidR="00697D5E" w:rsidRPr="00697D5E" w14:paraId="54E495DA" w14:textId="77777777" w:rsidTr="00697D5E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106F9" w14:textId="77777777" w:rsidR="00697D5E" w:rsidRPr="00697D5E" w:rsidRDefault="00697D5E" w:rsidP="00697D5E">
            <w:r w:rsidRPr="00697D5E">
              <w:t>15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53B13" w14:textId="77777777" w:rsidR="00697D5E" w:rsidRPr="00697D5E" w:rsidRDefault="00697D5E" w:rsidP="00697D5E">
            <w:r w:rsidRPr="00697D5E">
              <w:t>Всероссийская (национальная) научно-практическая конференция «РОССИЙСКАЯ ЦИВИЛИЗАЦИЯ И СОЦИАЛЬНО-ГУМАНИТАРНОЕ ЗНАНИЕ В УСЛОВИЯХ СОВРЕМЕННЫХ ИСТОРИЧЕСКИХ ВЫЗОВОВ»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81FB8" w14:textId="77777777" w:rsidR="00697D5E" w:rsidRPr="00697D5E" w:rsidRDefault="00697D5E" w:rsidP="00697D5E">
            <w:r w:rsidRPr="00697D5E">
              <w:t xml:space="preserve">п. </w:t>
            </w:r>
            <w:proofErr w:type="spellStart"/>
            <w:r w:rsidRPr="00697D5E">
              <w:t>Персиановский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5AB30" w14:textId="77777777" w:rsidR="00697D5E" w:rsidRPr="00697D5E" w:rsidRDefault="00697D5E" w:rsidP="00697D5E">
            <w:r w:rsidRPr="00697D5E">
              <w:t>27 марта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2602" w14:textId="77777777" w:rsidR="00697D5E" w:rsidRPr="00697D5E" w:rsidRDefault="00697D5E" w:rsidP="00697D5E">
            <w:r w:rsidRPr="00697D5E"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FDED6" w14:textId="77777777" w:rsidR="00697D5E" w:rsidRPr="00697D5E" w:rsidRDefault="00697D5E" w:rsidP="00697D5E"/>
        </w:tc>
      </w:tr>
    </w:tbl>
    <w:p w14:paraId="27C75587" w14:textId="77777777" w:rsidR="00697D5E" w:rsidRDefault="00697D5E" w:rsidP="008D6413"/>
    <w:sectPr w:rsidR="00697D5E">
      <w:pgSz w:w="16840" w:h="11910" w:orient="landscape"/>
      <w:pgMar w:top="140" w:right="2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38BA"/>
    <w:multiLevelType w:val="multilevel"/>
    <w:tmpl w:val="2FDA2BA4"/>
    <w:lvl w:ilvl="0">
      <w:start w:val="2"/>
      <w:numFmt w:val="decimal"/>
      <w:lvlText w:val="%1"/>
      <w:lvlJc w:val="left"/>
      <w:pPr>
        <w:ind w:left="532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9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50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9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8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70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6D"/>
    <w:rsid w:val="001A3083"/>
    <w:rsid w:val="001A41AE"/>
    <w:rsid w:val="002A26DB"/>
    <w:rsid w:val="0033074C"/>
    <w:rsid w:val="00627C3A"/>
    <w:rsid w:val="00673071"/>
    <w:rsid w:val="00697D5E"/>
    <w:rsid w:val="008D6413"/>
    <w:rsid w:val="0090022D"/>
    <w:rsid w:val="009072AC"/>
    <w:rsid w:val="00967B2A"/>
    <w:rsid w:val="00A01FBE"/>
    <w:rsid w:val="00AE72C1"/>
    <w:rsid w:val="00C56070"/>
    <w:rsid w:val="00CB615D"/>
    <w:rsid w:val="00CF5F90"/>
    <w:rsid w:val="00D10163"/>
    <w:rsid w:val="00D1196D"/>
    <w:rsid w:val="00D25571"/>
    <w:rsid w:val="00DB3C4E"/>
    <w:rsid w:val="00E0031E"/>
    <w:rsid w:val="00E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C90D"/>
  <w15:docId w15:val="{66C22934-4710-4CB7-B882-3C27572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ind w:left="1029" w:right="8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21" w:hanging="38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101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hras.ru/uplfile/root/news/archive_events/2024/20-22_03/20-22_03_2024_Progr.pdf" TargetMode="External"/><Relationship Id="rId13" Type="http://schemas.openxmlformats.org/officeDocument/2006/relationships/hyperlink" Target="https://vk.com/wall-88758118_4292?ysclid=m21qrnvpwm9943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edu.ru/press-center/news/73738" TargetMode="External"/><Relationship Id="rId12" Type="http://schemas.openxmlformats.org/officeDocument/2006/relationships/hyperlink" Target="http://domloseva.ru/events/news/filosofiya/vserossijskij-konkurs-rabot-molodykh-uchenykh-derzanie-dukha-k-130-letiyu-so-dnya-rozhdeniya-a-f-loseva-prijom-zayavok-otkry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me@sfedu.ru" TargetMode="External"/><Relationship Id="rId11" Type="http://schemas.openxmlformats.org/officeDocument/2006/relationships/hyperlink" Target="https://sfedu.ru/press-center/news/75141" TargetMode="External"/><Relationship Id="rId5" Type="http://schemas.openxmlformats.org/officeDocument/2006/relationships/hyperlink" Target="mailto:plahotnyuk@sfedu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phras.ru/page1683052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.cnb.uran.ru/about/" TargetMode="External"/><Relationship Id="rId14" Type="http://schemas.openxmlformats.org/officeDocument/2006/relationships/hyperlink" Target="https://vk.com/wall-199600386_25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 Валерий Степанович</dc:creator>
  <cp:lastModifiedBy>Киенко Татьяна Сергеевна</cp:lastModifiedBy>
  <cp:revision>9</cp:revision>
  <dcterms:created xsi:type="dcterms:W3CDTF">2024-09-17T19:25:00Z</dcterms:created>
  <dcterms:modified xsi:type="dcterms:W3CDTF">2024-12-19T06:41:00Z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