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15"/>
        <w:rPr>
          <w:sz w:val="20"/>
        </w:rPr>
      </w:pPr>
      <w:r>
        <w:rPr>
          <w:sz w:val="20"/>
        </w:rPr>
      </w:r>
    </w:p>
    <w:p>
      <w:pPr>
        <w:pStyle w:val="Style15"/>
        <w:spacing w:before="5" w:after="0"/>
        <w:rPr>
          <w:sz w:val="23"/>
        </w:rPr>
      </w:pPr>
      <w:r>
        <w:rPr>
          <w:sz w:val="23"/>
        </w:rPr>
      </w:r>
    </w:p>
    <w:p>
      <w:pPr>
        <w:pStyle w:val="Style15"/>
        <w:spacing w:before="89" w:after="0"/>
        <w:ind w:left="1760" w:hanging="0"/>
        <w:rPr/>
      </w:pPr>
      <w:r>
        <w:rPr/>
        <w:t>План деятельности</w:t>
      </w:r>
      <w:r>
        <w:rPr>
          <w:spacing w:val="2"/>
        </w:rPr>
        <w:t xml:space="preserve"> </w:t>
      </w:r>
      <w:r>
        <w:rPr/>
        <w:t>студенческих</w:t>
      </w:r>
      <w:r>
        <w:rPr>
          <w:spacing w:val="1"/>
        </w:rPr>
        <w:t xml:space="preserve"> </w:t>
      </w:r>
      <w:r>
        <w:rPr/>
        <w:t>научных</w:t>
      </w:r>
      <w:r>
        <w:rPr>
          <w:spacing w:val="2"/>
        </w:rPr>
        <w:t xml:space="preserve"> </w:t>
      </w:r>
      <w:r>
        <w:rPr/>
        <w:t>обществ</w:t>
      </w:r>
      <w:r>
        <w:rPr>
          <w:spacing w:val="2"/>
        </w:rPr>
        <w:t xml:space="preserve"> </w:t>
      </w:r>
      <w:r>
        <w:rPr/>
        <w:t>Южного</w:t>
      </w:r>
      <w:r>
        <w:rPr>
          <w:spacing w:val="2"/>
        </w:rPr>
        <w:t xml:space="preserve"> </w:t>
      </w:r>
      <w:r>
        <w:rPr/>
        <w:t>федерального</w:t>
      </w:r>
      <w:r>
        <w:rPr>
          <w:spacing w:val="2"/>
        </w:rPr>
        <w:t xml:space="preserve"> </w:t>
      </w:r>
      <w:r>
        <w:rPr/>
        <w:t>университета</w:t>
      </w:r>
      <w:r>
        <w:rPr>
          <w:spacing w:val="-1"/>
        </w:rPr>
        <w:t xml:space="preserve"> </w:t>
      </w:r>
      <w:r>
        <w:rPr/>
        <w:t>на</w:t>
      </w:r>
      <w:r>
        <w:rPr>
          <w:spacing w:val="1"/>
        </w:rPr>
        <w:t xml:space="preserve"> </w:t>
      </w:r>
      <w:r>
        <w:rPr/>
        <w:t>2025</w:t>
      </w:r>
      <w:r>
        <w:rPr>
          <w:spacing w:val="5"/>
        </w:rPr>
        <w:t xml:space="preserve"> </w:t>
      </w:r>
      <w:r>
        <w:rPr/>
        <w:t>год</w:t>
      </w:r>
    </w:p>
    <w:p>
      <w:pPr>
        <w:pStyle w:val="Style15"/>
        <w:rPr>
          <w:sz w:val="20"/>
        </w:rPr>
      </w:pPr>
      <w:r>
        <w:rPr>
          <w:sz w:val="20"/>
        </w:rPr>
      </w:r>
    </w:p>
    <w:p>
      <w:pPr>
        <w:pStyle w:val="Style15"/>
        <w:rPr>
          <w:sz w:val="20"/>
        </w:rPr>
      </w:pPr>
      <w:r>
        <w:rPr>
          <w:sz w:val="20"/>
        </w:rPr>
      </w:r>
    </w:p>
    <w:p>
      <w:pPr>
        <w:pStyle w:val="Style15"/>
        <w:spacing w:before="6" w:after="0"/>
        <w:rPr>
          <w:sz w:val="16"/>
        </w:rPr>
      </w:pPr>
      <w:r>
        <w:rPr>
          <w:sz w:val="16"/>
        </w:rPr>
      </w:r>
    </w:p>
    <w:tbl>
      <w:tblPr>
        <w:tblStyle w:val="TableNormal"/>
        <w:tblW w:w="15130" w:type="dxa"/>
        <w:jc w:val="left"/>
        <w:tblInd w:w="0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firstRow="1" w:noVBand="0" w:lastRow="1" w:firstColumn="1" w:lastColumn="1" w:noHBand="0" w:val="01e0"/>
      </w:tblPr>
      <w:tblGrid>
        <w:gridCol w:w="927"/>
        <w:gridCol w:w="4743"/>
        <w:gridCol w:w="9460"/>
      </w:tblGrid>
      <w:tr>
        <w:trPr>
          <w:trHeight w:val="966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41" w:hanging="0"/>
              <w:jc w:val="left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kern w:val="0"/>
                <w:sz w:val="28"/>
                <w:szCs w:val="28"/>
                <w:lang w:eastAsia="en-US" w:bidi="ar-SA"/>
              </w:rPr>
              <w:t>1.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Структурное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подразделение</w:t>
            </w:r>
          </w:p>
          <w:p>
            <w:pPr>
              <w:pStyle w:val="TableParagraph"/>
              <w:widowControl w:val="false"/>
              <w:suppressAutoHyphens w:val="true"/>
              <w:spacing w:lineRule="exact" w:line="322" w:before="0" w:after="0"/>
              <w:ind w:left="105" w:right="989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организации,</w:t>
            </w:r>
            <w:r>
              <w:rPr>
                <w:spacing w:val="-5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на</w:t>
            </w:r>
            <w:r>
              <w:rPr>
                <w:spacing w:val="-6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базе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которого</w:t>
            </w:r>
            <w:r>
              <w:rPr>
                <w:spacing w:val="-67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функционирует</w:t>
            </w:r>
            <w:r>
              <w:rPr>
                <w:spacing w:val="-1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СНО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350" w:right="349" w:hanging="0"/>
              <w:jc w:val="center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Институт</w:t>
            </w:r>
            <w:r>
              <w:rPr>
                <w:spacing w:val="-5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философии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и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социально-политических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наук</w:t>
            </w:r>
          </w:p>
        </w:tc>
      </w:tr>
      <w:tr>
        <w:trPr>
          <w:trHeight w:val="321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02"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2.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02"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Название</w:t>
            </w:r>
            <w:r>
              <w:rPr>
                <w:spacing w:val="-1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СНО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02" w:before="0" w:after="0"/>
              <w:ind w:left="350" w:right="349" w:hanging="0"/>
              <w:jc w:val="center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Студенческое научное общество (СНО) «Логос»</w:t>
            </w:r>
          </w:p>
        </w:tc>
      </w:tr>
      <w:tr>
        <w:trPr>
          <w:trHeight w:val="645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3.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Год</w:t>
            </w:r>
            <w:r>
              <w:rPr>
                <w:spacing w:val="-1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создания</w:t>
            </w:r>
            <w:r>
              <w:rPr>
                <w:spacing w:val="-1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СНО</w:t>
            </w:r>
          </w:p>
          <w:p>
            <w:pPr>
              <w:pStyle w:val="TableParagraph"/>
              <w:widowControl w:val="false"/>
              <w:suppressAutoHyphens w:val="true"/>
              <w:spacing w:lineRule="exact" w:line="311" w:before="0" w:after="0"/>
              <w:ind w:left="174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(№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приказа/распоряжения)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9"/>
              <w:widowControl/>
              <w:suppressAutoHyphens w:val="true"/>
              <w:snapToGrid w:val="false"/>
              <w:spacing w:before="0" w:after="0"/>
              <w:jc w:val="center"/>
              <w:rPr>
                <w:rFonts w:ascii="Times New Roman" w:hAnsi="Times New Roman" w:eastAsia="Calibri" w:cs=""/>
                <w:kern w:val="0"/>
                <w:sz w:val="30"/>
                <w:szCs w:val="30"/>
                <w:lang w:val="en-US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30"/>
                <w:szCs w:val="30"/>
                <w:lang w:val="en-US" w:eastAsia="en-US" w:bidi="ar-SA"/>
              </w:rPr>
              <w:t>21 июня 2016 г.</w:t>
            </w:r>
          </w:p>
        </w:tc>
      </w:tr>
      <w:tr>
        <w:trPr>
          <w:trHeight w:val="642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4.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Количество</w:t>
            </w:r>
            <w:r>
              <w:rPr>
                <w:spacing w:val="-1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участников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СНО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на</w:t>
            </w:r>
          </w:p>
          <w:p>
            <w:pPr>
              <w:pStyle w:val="TableParagraph"/>
              <w:widowControl w:val="false"/>
              <w:suppressAutoHyphens w:val="true"/>
              <w:spacing w:lineRule="exact" w:line="308" w:before="0" w:after="0"/>
              <w:ind w:left="174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20 сентября</w:t>
            </w:r>
            <w:r>
              <w:rPr>
                <w:spacing w:val="-4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2024</w:t>
            </w:r>
            <w:r>
              <w:rPr>
                <w:spacing w:val="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г.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350" w:right="349" w:hanging="0"/>
              <w:jc w:val="center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4</w:t>
            </w:r>
          </w:p>
        </w:tc>
      </w:tr>
      <w:tr>
        <w:trPr>
          <w:trHeight w:val="645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5.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ФИО</w:t>
            </w:r>
            <w:r>
              <w:rPr>
                <w:spacing w:val="-6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координатора/куратора</w:t>
            </w:r>
            <w:r>
              <w:rPr>
                <w:spacing w:val="-4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(из</w:t>
            </w:r>
          </w:p>
          <w:p>
            <w:pPr>
              <w:pStyle w:val="TableParagraph"/>
              <w:widowControl w:val="false"/>
              <w:suppressAutoHyphens w:val="true"/>
              <w:spacing w:lineRule="exact" w:line="311"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числа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ППС)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350" w:right="349" w:hanging="0"/>
              <w:jc w:val="center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Кириллов Андрей Александрович</w:t>
            </w:r>
          </w:p>
        </w:tc>
      </w:tr>
      <w:tr>
        <w:trPr>
          <w:trHeight w:val="964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6.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Контактный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телефон</w:t>
            </w:r>
          </w:p>
          <w:p>
            <w:pPr>
              <w:pStyle w:val="TableParagraph"/>
              <w:widowControl w:val="false"/>
              <w:suppressAutoHyphens w:val="true"/>
              <w:spacing w:lineRule="exact" w:line="322" w:before="0" w:after="0"/>
              <w:ind w:left="105" w:right="641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координатора/куратора (из числа</w:t>
            </w:r>
            <w:r>
              <w:rPr>
                <w:spacing w:val="-67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ППС)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9"/>
              <w:widowControl/>
              <w:suppressAutoHyphens w:val="true"/>
              <w:snapToGrid w:val="false"/>
              <w:spacing w:before="0" w:after="0"/>
              <w:jc w:val="center"/>
              <w:rPr>
                <w:rFonts w:ascii="Times New Roman" w:hAnsi="Times New Roman" w:eastAsia="Calibri" w:cs="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28"/>
                <w:szCs w:val="28"/>
                <w:lang w:val="en-US" w:eastAsia="en-US" w:bidi="ar-SA"/>
              </w:rPr>
              <w:t xml:space="preserve">89185221229 </w:t>
            </w:r>
          </w:p>
        </w:tc>
      </w:tr>
      <w:tr>
        <w:trPr>
          <w:trHeight w:val="966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7.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Электронная</w:t>
            </w:r>
            <w:r>
              <w:rPr>
                <w:spacing w:val="-5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почта</w:t>
            </w:r>
          </w:p>
          <w:p>
            <w:pPr>
              <w:pStyle w:val="TableParagraph"/>
              <w:widowControl w:val="false"/>
              <w:suppressAutoHyphens w:val="true"/>
              <w:spacing w:lineRule="exact" w:line="322" w:before="0" w:after="0"/>
              <w:ind w:left="105" w:right="641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координатора/куратора (из числа</w:t>
            </w:r>
            <w:r>
              <w:rPr>
                <w:spacing w:val="-67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ППС)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9"/>
              <w:widowControl/>
              <w:suppressAutoHyphens w:val="true"/>
              <w:snapToGrid w:val="false"/>
              <w:spacing w:before="0" w:after="0"/>
              <w:jc w:val="center"/>
              <w:rPr>
                <w:rFonts w:ascii="Times New Roman" w:hAnsi="Times New Roman" w:eastAsia="Calibri" w:cs="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eastAsia="Calibri" w:cs="" w:ascii="Times New Roman" w:hAnsi="Times New Roman"/>
                <w:kern w:val="0"/>
                <w:sz w:val="28"/>
                <w:szCs w:val="28"/>
                <w:lang w:val="en-US" w:eastAsia="en-US" w:bidi="ar-SA"/>
              </w:rPr>
              <w:t xml:space="preserve">aakirillov@sfedu.ru </w:t>
            </w:r>
          </w:p>
        </w:tc>
      </w:tr>
      <w:tr>
        <w:trPr>
          <w:trHeight w:val="84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8.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auto" w:line="240" w:before="0" w:after="0"/>
              <w:ind w:left="105" w:right="1104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ФИО руководителя (из числа</w:t>
            </w:r>
            <w:r>
              <w:rPr>
                <w:spacing w:val="-67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обучающихся)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auto" w:line="240" w:before="0" w:after="0"/>
              <w:ind w:left="350" w:right="349" w:hanging="0"/>
              <w:jc w:val="center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Кулагин Василий Васильевич</w:t>
            </w:r>
          </w:p>
        </w:tc>
      </w:tr>
      <w:tr>
        <w:trPr>
          <w:trHeight w:val="645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7"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9.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7"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Контактный</w:t>
            </w:r>
            <w:r>
              <w:rPr>
                <w:spacing w:val="-4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телефон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руководителя</w:t>
            </w:r>
          </w:p>
          <w:p>
            <w:pPr>
              <w:pStyle w:val="TableParagraph"/>
              <w:widowControl w:val="false"/>
              <w:suppressAutoHyphens w:val="true"/>
              <w:spacing w:lineRule="exact" w:line="308"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(из</w:t>
            </w:r>
            <w:r>
              <w:rPr>
                <w:spacing w:val="-1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числа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обучающихся)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7" w:before="0" w:after="0"/>
              <w:ind w:left="350" w:right="349" w:hanging="0"/>
              <w:jc w:val="center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89282285353</w:t>
            </w:r>
          </w:p>
        </w:tc>
      </w:tr>
      <w:tr>
        <w:trPr>
          <w:trHeight w:val="642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10.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Электронная</w:t>
            </w:r>
            <w:r>
              <w:rPr>
                <w:spacing w:val="-5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почта</w:t>
            </w:r>
            <w:r>
              <w:rPr>
                <w:spacing w:val="-5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руководителя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(из</w:t>
            </w:r>
          </w:p>
          <w:p>
            <w:pPr>
              <w:pStyle w:val="TableParagraph"/>
              <w:widowControl w:val="false"/>
              <w:suppressAutoHyphens w:val="true"/>
              <w:spacing w:lineRule="exact" w:line="308"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числа</w:t>
            </w:r>
            <w:r>
              <w:rPr>
                <w:spacing w:val="-5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обучающихся)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19"/>
              <w:widowControl/>
              <w:suppressAutoHyphens w:val="true"/>
              <w:snapToGrid w:val="false"/>
              <w:spacing w:before="0" w:after="0"/>
              <w:jc w:val="center"/>
              <w:rPr/>
            </w:pPr>
            <w:hyperlink r:id="rId2">
              <w:r>
                <w:rPr>
                  <w:rStyle w:val="-"/>
                  <w:rFonts w:eastAsia="Calibri" w:cs="" w:ascii="Times New Roman" w:hAnsi="Times New Roman"/>
                  <w:color w:val="000000"/>
                  <w:kern w:val="0"/>
                  <w:sz w:val="28"/>
                  <w:szCs w:val="28"/>
                  <w:u w:val="none"/>
                  <w:lang w:val="en-US" w:eastAsia="en-US" w:bidi="ar-SA"/>
                </w:rPr>
                <w:t>vkulagin@sfedu.ru</w:t>
              </w:r>
            </w:hyperlink>
          </w:p>
        </w:tc>
      </w:tr>
      <w:tr>
        <w:trPr>
          <w:trHeight w:val="84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7"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11.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auto" w:line="240" w:before="0" w:after="0"/>
              <w:ind w:left="105" w:right="524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Участие членов СНО в научных</w:t>
            </w:r>
            <w:r>
              <w:rPr>
                <w:spacing w:val="1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грантах,</w:t>
            </w:r>
            <w:r>
              <w:rPr>
                <w:spacing w:val="-8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вузовских</w:t>
            </w:r>
            <w:r>
              <w:rPr>
                <w:spacing w:val="-9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исследованиях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(наименование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фонда,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гранта,</w:t>
            </w:r>
            <w:r>
              <w:rPr>
                <w:spacing w:val="-4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время реализации гранта,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статус студентов</w:t>
            </w:r>
          </w:p>
          <w:p>
            <w:pPr>
              <w:pStyle w:val="TableParagraph"/>
              <w:widowControl w:val="false"/>
              <w:suppressAutoHyphens w:val="true"/>
              <w:spacing w:lineRule="exact" w:line="308"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и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аспирантов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в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гранте)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350" w:right="351" w:hanging="0"/>
              <w:jc w:val="center"/>
              <w:rPr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Пока не планируется</w:t>
            </w:r>
          </w:p>
        </w:tc>
      </w:tr>
      <w:tr>
        <w:trPr>
          <w:trHeight w:val="966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7"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12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auto" w:line="240" w:before="0" w:after="0"/>
              <w:ind w:left="105" w:right="524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Публикации участников сообщества</w:t>
            </w:r>
            <w:r>
              <w:rPr>
                <w:spacing w:val="-67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по темам исследования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7824" w:leader="none"/>
              </w:tabs>
              <w:suppressAutoHyphens w:val="true"/>
              <w:spacing w:lineRule="auto" w:line="240" w:before="0" w:after="0"/>
              <w:ind w:left="350" w:right="349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ближайшие </w:t>
            </w:r>
            <w:r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месяц</w:t>
            </w:r>
            <w:r>
              <w:rPr>
                <w:sz w:val="28"/>
                <w:szCs w:val="28"/>
              </w:rPr>
              <w:t xml:space="preserve">ев </w:t>
            </w:r>
            <w:r>
              <w:rPr>
                <w:sz w:val="28"/>
                <w:szCs w:val="28"/>
              </w:rPr>
              <w:t xml:space="preserve">планируется публикация 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научных публикаций, </w:t>
            </w:r>
            <w:r>
              <w:rPr>
                <w:sz w:val="28"/>
                <w:szCs w:val="28"/>
              </w:rPr>
              <w:t xml:space="preserve">которые на данный момент находятся на стадии подготовки. Публикация планируется в </w:t>
            </w:r>
            <w:r>
              <w:rPr>
                <w:sz w:val="28"/>
                <w:szCs w:val="28"/>
              </w:rPr>
              <w:t>научных журналах уровня РИНЦ и ВАК.</w:t>
            </w:r>
          </w:p>
        </w:tc>
      </w:tr>
      <w:tr>
        <w:trPr>
          <w:trHeight w:val="254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7"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13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126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Участие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членов</w:t>
            </w:r>
            <w:r>
              <w:rPr>
                <w:spacing w:val="-4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СНО в</w:t>
            </w:r>
            <w:r>
              <w:rPr>
                <w:spacing w:val="-2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научных</w:t>
            </w:r>
          </w:p>
          <w:p>
            <w:pPr>
              <w:pStyle w:val="TableParagraph"/>
              <w:widowControl w:val="false"/>
              <w:suppressAutoHyphens w:val="true"/>
              <w:spacing w:lineRule="auto" w:line="240" w:before="0" w:after="0"/>
              <w:ind w:left="105" w:right="524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мероприятиях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350" w:right="351" w:hanging="0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Планируется участие в 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III Всероссийск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ой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 xml:space="preserve"> студенческ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ой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 xml:space="preserve"> научн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ой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 xml:space="preserve"> конференци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 xml:space="preserve"> «Философия как традиция и ценность» 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 xml:space="preserve">и в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br/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IX М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еждународном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молодежном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конвенте УрФУ</w:t>
            </w: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8"/>
                <w:szCs w:val="28"/>
              </w:rPr>
              <w:t> 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>
        <w:trPr>
          <w:trHeight w:val="84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7"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14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7" w:before="0" w:after="0"/>
              <w:ind w:left="126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Организация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СНО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научных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26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мероприятиях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tabs>
                <w:tab w:val="clear" w:pos="720"/>
                <w:tab w:val="left" w:pos="7824" w:leader="none"/>
              </w:tabs>
              <w:suppressAutoHyphens w:val="true"/>
              <w:spacing w:lineRule="auto" w:line="240" w:before="0" w:after="0"/>
              <w:ind w:left="350" w:right="349" w:hang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>
        <w:trPr>
          <w:trHeight w:val="966" w:hRule="atLeast"/>
        </w:trPr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exact" w:line="317" w:before="0" w:after="0"/>
              <w:ind w:left="141" w:hanging="0"/>
              <w:jc w:val="left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15</w:t>
            </w:r>
          </w:p>
        </w:tc>
        <w:tc>
          <w:tcPr>
            <w:tcW w:w="4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auto" w:line="240" w:before="0" w:after="0"/>
              <w:ind w:left="105" w:right="895" w:firstLine="21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Заявки на гранты, конкурсы от</w:t>
            </w:r>
            <w:r>
              <w:rPr>
                <w:spacing w:val="-67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членов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СНО:</w:t>
            </w:r>
            <w:r>
              <w:rPr>
                <w:spacing w:val="1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общее</w:t>
            </w:r>
            <w:r>
              <w:rPr>
                <w:spacing w:val="-4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кол-во,</w:t>
            </w:r>
          </w:p>
          <w:p>
            <w:pPr>
              <w:pStyle w:val="TableParagraph"/>
              <w:widowControl w:val="false"/>
              <w:suppressAutoHyphens w:val="true"/>
              <w:spacing w:lineRule="exact" w:line="321"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детализация</w:t>
            </w:r>
            <w:r>
              <w:rPr>
                <w:spacing w:val="-4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(планируемые</w:t>
            </w:r>
          </w:p>
          <w:p>
            <w:pPr>
              <w:pStyle w:val="TableParagraph"/>
              <w:widowControl w:val="false"/>
              <w:suppressAutoHyphens w:val="true"/>
              <w:spacing w:lineRule="auto" w:line="240" w:before="0" w:after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мероприятия,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статус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или</w:t>
            </w:r>
            <w:r>
              <w:rPr>
                <w:spacing w:val="-3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уровень</w:t>
            </w:r>
          </w:p>
          <w:p>
            <w:pPr>
              <w:pStyle w:val="TableParagraph"/>
              <w:widowControl w:val="false"/>
              <w:suppressAutoHyphens w:val="true"/>
              <w:spacing w:before="0" w:after="0"/>
              <w:ind w:left="126" w:hanging="0"/>
              <w:jc w:val="both"/>
              <w:rPr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  <w:lang w:eastAsia="en-US" w:bidi="ar-SA"/>
              </w:rPr>
              <w:t>мероприятия, сроки, ФИО студентов,</w:t>
            </w:r>
            <w:r>
              <w:rPr>
                <w:spacing w:val="-68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планируемые</w:t>
            </w:r>
            <w:r>
              <w:rPr>
                <w:spacing w:val="-1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темы,</w:t>
            </w:r>
            <w:r>
              <w:rPr>
                <w:spacing w:val="-5"/>
                <w:kern w:val="0"/>
                <w:sz w:val="28"/>
                <w:szCs w:val="28"/>
                <w:lang w:eastAsia="en-US" w:bidi="ar-SA"/>
              </w:rPr>
              <w:t xml:space="preserve"> </w:t>
            </w:r>
            <w:r>
              <w:rPr>
                <w:kern w:val="0"/>
                <w:sz w:val="28"/>
                <w:szCs w:val="28"/>
                <w:lang w:eastAsia="en-US" w:bidi="ar-SA"/>
              </w:rPr>
              <w:t>результаты)</w:t>
            </w:r>
          </w:p>
        </w:tc>
        <w:tc>
          <w:tcPr>
            <w:tcW w:w="9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ind w:left="350" w:right="351" w:hanging="0"/>
              <w:jc w:val="center"/>
              <w:rPr>
                <w:sz w:val="28"/>
                <w:szCs w:val="28"/>
              </w:rPr>
            </w:pPr>
            <w:bookmarkStart w:id="1" w:name="_GoBack_Копия_1"/>
            <w:bookmarkEnd w:id="1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Пока не планируется</w:t>
            </w:r>
          </w:p>
        </w:tc>
      </w:tr>
    </w:tbl>
    <w:p>
      <w:pPr>
        <w:pStyle w:val="Normal"/>
        <w:rPr>
          <w:sz w:val="28"/>
        </w:rPr>
      </w:pPr>
      <w:r>
        <w:rPr/>
      </w:r>
    </w:p>
    <w:sectPr>
      <w:type w:val="nextPage"/>
      <w:pgSz w:orient="landscape" w:w="16838" w:h="11906"/>
      <w:pgMar w:left="880" w:right="600" w:gutter="0" w:header="0" w:top="110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65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-">
    <w:name w:val="Hyperlink"/>
    <w:basedOn w:val="DefaultParagraphFont"/>
    <w:uiPriority w:val="99"/>
    <w:unhideWhenUsed/>
    <w:rsid w:val="002e1ad8"/>
    <w:rPr>
      <w:color w:val="0000FF" w:themeColor="hyperlink"/>
      <w:u w:val="single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uiPriority w:val="1"/>
    <w:qFormat/>
    <w:pPr/>
    <w:rPr>
      <w:sz w:val="28"/>
      <w:szCs w:val="28"/>
    </w:rPr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>
      <w:spacing w:lineRule="exact" w:line="315"/>
      <w:ind w:left="105" w:hanging="0"/>
    </w:pPr>
    <w:rPr/>
  </w:style>
  <w:style w:type="paragraph" w:styleId="Style19">
    <w:name w:val="Таблица"/>
    <w:basedOn w:val="Normal"/>
    <w:qFormat/>
    <w:pPr>
      <w:spacing w:lineRule="auto" w:line="240"/>
      <w:ind w:left="0" w:right="0" w:hanging="0"/>
      <w:jc w:val="center"/>
    </w:pPr>
    <w:rPr>
      <w:rFonts w:cs="Times New Roman"/>
      <w:sz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vkulagin@sfedu.ru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1371</TotalTime>
  <Application>LibreOffice/7.5.5.2$Windows_X86_64 LibreOffice_project/ca8fe7424262805f223b9a2334bc7181abbcbf5e</Application>
  <AppVersion>15.0000</AppVersion>
  <Pages>2</Pages>
  <Words>219</Words>
  <Characters>1479</Characters>
  <CharactersWithSpaces>1642</CharactersWithSpaces>
  <Paragraphs>61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2024-09-17T19:47:00Z</dcterms:created>
  <dc:creator>Левшин Валерий Степанович</dc:creator>
  <dc:description/>
  <dc:language>ru-RU</dc:language>
  <cp:lastModifiedBy/>
  <dcterms:modified xsi:type="dcterms:W3CDTF">2025-01-30T16:54:29Z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2024-09-17T00:00:00Z</vt:filetime>
  </property>
</Properties>
</file>