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5" w:rsidRDefault="00A844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ИНСТИТУТ ФИЛОСОФИИ И СОЦИАЛЬНО-ПОЛИТИЧЕСКИХ НАУК  ЮФУ</w:t>
      </w:r>
    </w:p>
    <w:p w:rsidR="00DE6E15" w:rsidRDefault="00A844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РАСПИСАНИЕ 2025 -26 учебный год. Весенний семестр</w:t>
      </w:r>
    </w:p>
    <w:p w:rsidR="00DE6E15" w:rsidRDefault="00DE6E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6E15" w:rsidRDefault="00A844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УТВЕРЖДАЮ</w:t>
      </w:r>
    </w:p>
    <w:p w:rsidR="00DE6E15" w:rsidRDefault="00A844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«20» января 2026</w:t>
      </w:r>
    </w:p>
    <w:p w:rsidR="00DE6E15" w:rsidRDefault="00A84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            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Директор                                            Е.В. Сердюкова                </w:t>
      </w:r>
      <w:r>
        <w:rPr>
          <w:rFonts w:ascii="Times New Roman" w:eastAsia="Times New Roman" w:hAnsi="Times New Roman" w:cs="Times New Roman"/>
          <w:lang w:eastAsia="ar-SA"/>
        </w:rPr>
        <w:tab/>
        <w:t xml:space="preserve">                </w:t>
      </w:r>
    </w:p>
    <w:p w:rsidR="00DE6E15" w:rsidRDefault="00DE6E1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DE6E15" w:rsidRDefault="00A844B5">
      <w:pPr>
        <w:pStyle w:val="a9"/>
        <w:numPr>
          <w:ilvl w:val="1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ФИЛОСОФИЯ 47.03.01 </w:t>
      </w:r>
    </w:p>
    <w:tbl>
      <w:tblPr>
        <w:tblStyle w:val="a7"/>
        <w:tblW w:w="11199" w:type="dxa"/>
        <w:tblInd w:w="-998" w:type="dxa"/>
        <w:tblLook w:val="04A0" w:firstRow="1" w:lastRow="0" w:firstColumn="1" w:lastColumn="0" w:noHBand="0" w:noVBand="1"/>
      </w:tblPr>
      <w:tblGrid>
        <w:gridCol w:w="546"/>
        <w:gridCol w:w="1466"/>
        <w:gridCol w:w="3591"/>
        <w:gridCol w:w="1440"/>
        <w:gridCol w:w="2762"/>
        <w:gridCol w:w="1394"/>
      </w:tblGrid>
      <w:tr w:rsidR="00DE6E15">
        <w:tc>
          <w:tcPr>
            <w:tcW w:w="5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9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6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546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59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4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6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Годованая О.Н.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13.45</w:t>
            </w:r>
            <w:r>
              <w:rPr>
                <w:rFonts w:ascii="Times New Roman" w:hAnsi="Times New Roman" w:cs="Times New Roman"/>
              </w:rPr>
              <w:t>-15.20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Экзистенциальные проблемы в философии (л)</w:t>
            </w: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Золотухина Е.В.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Экзистенциальные проблемы в философии (с)</w:t>
            </w: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Золотухина Е.В.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9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6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546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65"/>
        </w:trPr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философия 19 века. (л, с)</w:t>
            </w:r>
          </w:p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А.В.</w:t>
            </w:r>
          </w:p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rPr>
          <w:trHeight w:val="255"/>
        </w:trPr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11.55-12.40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философия 19 века. (л, с)</w:t>
            </w:r>
          </w:p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А.В.</w:t>
            </w:r>
          </w:p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12.45-13.30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 w:rsidP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русской философии (л,с)</w:t>
            </w: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Дидык М.А.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591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9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6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546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>- 8.45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</w:t>
            </w:r>
            <w:r>
              <w:rPr>
                <w:rFonts w:ascii="Times New Roman" w:hAnsi="Times New Roman" w:cs="Times New Roman"/>
                <w:lang w:val="en-US"/>
              </w:rPr>
              <w:t>13.30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Онтология и теория познания (л,с)</w:t>
            </w: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О.В.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13.45-1</w:t>
            </w:r>
            <w:r>
              <w:rPr>
                <w:rFonts w:ascii="Times New Roman" w:hAnsi="Times New Roman" w:cs="Times New Roman"/>
              </w:rPr>
              <w:t>4.3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Онтология и теория познания (л,с)</w:t>
            </w: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О.В.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9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6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546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13.45-14.30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9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6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546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89"/>
        </w:trPr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и педагогика (л)</w:t>
            </w: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Плахотнюк Я.А.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и педагогика (с)</w:t>
            </w: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Плахотнюк Я.А.</w:t>
            </w:r>
          </w:p>
        </w:tc>
        <w:tc>
          <w:tcPr>
            <w:tcW w:w="1394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546" w:type="dxa"/>
            <w:vMerge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15.50-16.35</w:t>
            </w:r>
          </w:p>
        </w:tc>
        <w:tc>
          <w:tcPr>
            <w:tcW w:w="359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Латинские тексты античной и средневековой философии (с)</w:t>
            </w:r>
          </w:p>
        </w:tc>
        <w:tc>
          <w:tcPr>
            <w:tcW w:w="1440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6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Астапов С.Н.</w:t>
            </w:r>
          </w:p>
        </w:tc>
        <w:tc>
          <w:tcPr>
            <w:tcW w:w="1394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5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91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0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6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94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546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46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546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МУАМ </w:t>
            </w:r>
          </w:p>
        </w:tc>
        <w:tc>
          <w:tcPr>
            <w:tcW w:w="1440" w:type="dxa"/>
            <w:shd w:val="clear" w:color="auto" w:fill="auto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62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0B50EE">
        <w:tc>
          <w:tcPr>
            <w:tcW w:w="546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591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МУАМ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62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0B50EE">
        <w:tc>
          <w:tcPr>
            <w:tcW w:w="546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59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546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59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546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59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DE6E15" w:rsidRDefault="00A844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Теология 48.03.01 </w:t>
      </w:r>
    </w:p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tbl>
      <w:tblPr>
        <w:tblStyle w:val="a7"/>
        <w:tblW w:w="11199" w:type="dxa"/>
        <w:tblInd w:w="-998" w:type="dxa"/>
        <w:tblLook w:val="04A0" w:firstRow="1" w:lastRow="0" w:firstColumn="1" w:lastColumn="0" w:noHBand="0" w:noVBand="1"/>
      </w:tblPr>
      <w:tblGrid>
        <w:gridCol w:w="482"/>
        <w:gridCol w:w="1475"/>
        <w:gridCol w:w="3622"/>
        <w:gridCol w:w="1446"/>
        <w:gridCol w:w="2773"/>
        <w:gridCol w:w="1401"/>
      </w:tblGrid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Годованая О.Н.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13.45</w:t>
            </w:r>
            <w:r>
              <w:rPr>
                <w:rFonts w:ascii="Times New Roman" w:hAnsi="Times New Roman" w:cs="Times New Roman"/>
              </w:rPr>
              <w:t>-15.20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Православное догматическое богословие (л)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Тер-Аракелянц Владимир Аракелович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65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55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11.55-12.40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12.45-13.30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>- 8.45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13.45-1</w:t>
            </w:r>
            <w:r>
              <w:rPr>
                <w:rFonts w:ascii="Times New Roman" w:hAnsi="Times New Roman" w:cs="Times New Roman"/>
              </w:rPr>
              <w:t>5.2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Теория, аргументация, критическое мышление (л)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Скрипник К.Д.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Теория, аргументация, критическое мышление (с)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Скрипник К.Д.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Антропология религии (л,с)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Матецкая А.В., Белослюдова О.В.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727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Альтернативные технологии регулирования споров с участием </w:t>
            </w:r>
            <w:r>
              <w:rPr>
                <w:rFonts w:ascii="Times New Roman" w:hAnsi="Times New Roman"/>
              </w:rPr>
              <w:lastRenderedPageBreak/>
              <w:t>посредника (процедура медиации) (л,с)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онлайн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Нор-Аревян О.А.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тимс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МУАМ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МУАМ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13.45-15.00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Православное догматическое богословие (с)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Тер-Аракелянц Владимир Аракелович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DE6E15" w:rsidRDefault="00A844B5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КУЛЬТУРОЛОГИЯ 51.03.01</w:t>
      </w:r>
    </w:p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tbl>
      <w:tblPr>
        <w:tblStyle w:val="a7"/>
        <w:tblW w:w="11199" w:type="dxa"/>
        <w:tblInd w:w="-998" w:type="dxa"/>
        <w:tblLook w:val="04A0" w:firstRow="1" w:lastRow="0" w:firstColumn="1" w:lastColumn="0" w:noHBand="0" w:noVBand="1"/>
      </w:tblPr>
      <w:tblGrid>
        <w:gridCol w:w="482"/>
        <w:gridCol w:w="1475"/>
        <w:gridCol w:w="3622"/>
        <w:gridCol w:w="1446"/>
        <w:gridCol w:w="2773"/>
        <w:gridCol w:w="1401"/>
      </w:tblGrid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Годованая О.Н.</w:t>
            </w:r>
          </w:p>
        </w:tc>
        <w:tc>
          <w:tcPr>
            <w:tcW w:w="140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13.45</w:t>
            </w:r>
            <w:r>
              <w:rPr>
                <w:rFonts w:ascii="Times New Roman" w:hAnsi="Times New Roman" w:cs="Times New Roman"/>
              </w:rPr>
              <w:t>-15.20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65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25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Межкультурная коммуникация и манипулятивные технологии: история и современность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Е.А.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Межкультурная коммуникация и манипулятивные технологии: история и современность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Е.А.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>- 8.45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11.55-12.40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12.45-13.30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13.45-14.30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культурологических концепций (л)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О.С.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культурологических концепций (с)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О.С.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Культурный брендинг (л)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О.С.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Культурный брендинг (с)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О.С.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49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3622" w:type="dxa"/>
          </w:tcPr>
          <w:p w:rsidR="00DE6E15" w:rsidRDefault="00DE6E15">
            <w:pPr>
              <w:tabs>
                <w:tab w:val="left" w:pos="309"/>
                <w:tab w:val="center" w:pos="170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13.45-14.30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МУАМ </w:t>
            </w: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МУАМ</w:t>
            </w:r>
            <w:r>
              <w:t xml:space="preserve"> </w:t>
            </w: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DE6E15" w:rsidRDefault="00A844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3.4 Искусства и гуманитарные науки 50.03.01</w:t>
      </w:r>
    </w:p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tbl>
      <w:tblPr>
        <w:tblStyle w:val="a7"/>
        <w:tblW w:w="11199" w:type="dxa"/>
        <w:tblInd w:w="-998" w:type="dxa"/>
        <w:tblLook w:val="04A0" w:firstRow="1" w:lastRow="0" w:firstColumn="1" w:lastColumn="0" w:noHBand="0" w:noVBand="1"/>
      </w:tblPr>
      <w:tblGrid>
        <w:gridCol w:w="482"/>
        <w:gridCol w:w="1475"/>
        <w:gridCol w:w="3622"/>
        <w:gridCol w:w="1446"/>
        <w:gridCol w:w="2773"/>
        <w:gridCol w:w="1401"/>
      </w:tblGrid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Годованая О.Н.</w:t>
            </w:r>
          </w:p>
        </w:tc>
        <w:tc>
          <w:tcPr>
            <w:tcW w:w="140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13.45</w:t>
            </w:r>
            <w:r>
              <w:rPr>
                <w:rFonts w:ascii="Times New Roman" w:hAnsi="Times New Roman" w:cs="Times New Roman"/>
              </w:rPr>
              <w:t>-15.20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65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25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Межкультурная коммуникация и манипулятивные технологии: история и современность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Е.А.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Межкультурная коммуникация и манипулятивные технологии: история и современность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Е.А.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>- 8.45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16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147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</w:t>
            </w:r>
            <w:r>
              <w:rPr>
                <w:rFonts w:ascii="Times New Roman" w:hAnsi="Times New Roman" w:cs="Times New Roman"/>
                <w:lang w:val="en-US"/>
              </w:rPr>
              <w:t>13.30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Культурный брендинг (л)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О.С.</w:t>
            </w:r>
          </w:p>
        </w:tc>
        <w:tc>
          <w:tcPr>
            <w:tcW w:w="140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Культурный брендинг (с)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очно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Кириллова О.С.</w:t>
            </w:r>
          </w:p>
        </w:tc>
        <w:tc>
          <w:tcPr>
            <w:tcW w:w="1401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.00-11.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622" w:type="dxa"/>
            <w:shd w:val="clear" w:color="auto" w:fill="auto"/>
          </w:tcPr>
          <w:p w:rsidR="00DE6E15" w:rsidRPr="00D06A89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театра (л,с)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D06A89">
              <w:rPr>
                <w:rFonts w:ascii="Times New Roman" w:hAnsi="Times New Roman" w:cs="Times New Roman"/>
              </w:rPr>
              <w:t xml:space="preserve">  20/02/26</w:t>
            </w:r>
          </w:p>
        </w:tc>
        <w:tc>
          <w:tcPr>
            <w:tcW w:w="144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Липец Е.Ю.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rPr>
          <w:trHeight w:val="90"/>
        </w:trPr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3622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13.45-14.30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22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44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773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01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2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475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МУАМ </w:t>
            </w: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МУАМ</w:t>
            </w:r>
            <w:r>
              <w:t xml:space="preserve"> </w:t>
            </w: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82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362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6E15" w:rsidRDefault="00DE6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DE6E15" w:rsidRDefault="00A844B5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ПОЛИТОЛОГИЯ 41.03.04</w:t>
      </w:r>
    </w:p>
    <w:p w:rsidR="00DE6E15" w:rsidRDefault="00A84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Группа 1</w:t>
      </w:r>
    </w:p>
    <w:p w:rsidR="00DE6E15" w:rsidRDefault="00DE6E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tbl>
      <w:tblPr>
        <w:tblStyle w:val="a7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75"/>
        <w:gridCol w:w="1369"/>
        <w:gridCol w:w="4678"/>
        <w:gridCol w:w="1275"/>
        <w:gridCol w:w="2127"/>
        <w:gridCol w:w="1275"/>
      </w:tblGrid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8.00- 9.35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05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9.50-11.25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английский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Толстихина Е.В.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Избирательная система  России (л,с)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Отроков О.Ю.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17.40-18.25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Избирательная система  России (л,с)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Отроков О.Ю.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Мировая политика и международные отношения (с) 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Акопян А.А.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Политический PR (с)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Пупыкин Р.А.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DE6E15">
        <w:trPr>
          <w:trHeight w:val="1091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Политический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(л) </w:t>
            </w:r>
          </w:p>
          <w:p w:rsidR="00DE6E15" w:rsidRDefault="00DE6E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E15" w:rsidRDefault="000777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М</w:t>
            </w:r>
            <w:r w:rsidR="00A844B5">
              <w:rPr>
                <w:rFonts w:ascii="Times New Roman" w:hAnsi="Times New Roman" w:cs="Times New Roman"/>
              </w:rPr>
              <w:t xml:space="preserve">ировая политика и международные отношения (л) </w:t>
            </w:r>
          </w:p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Пупыкин Р.А.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DE6E15">
        <w:trPr>
          <w:trHeight w:val="174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71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191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163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семиотика (л)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Поцелуев С.П.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семиотика (с)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Поцелуев С.П.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Политические идеологии (с)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Константинов М.С.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Политические идеологии (л)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М.С.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0B50EE">
        <w:tc>
          <w:tcPr>
            <w:tcW w:w="475" w:type="dxa"/>
            <w:vMerge w:val="restart"/>
            <w:textDirection w:val="btLr"/>
          </w:tcPr>
          <w:p w:rsidR="000B50EE" w:rsidRDefault="000B50EE" w:rsidP="000B50E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МУАМ </w:t>
            </w: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МУАМ</w:t>
            </w:r>
            <w:r>
              <w:t xml:space="preserve"> </w:t>
            </w: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6E15" w:rsidRDefault="00DE6E15"/>
    <w:p w:rsidR="00DE6E15" w:rsidRDefault="00A844B5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ПОЛИТОЛОГИЯ 41.03.04</w:t>
      </w:r>
    </w:p>
    <w:p w:rsidR="00DE6E15" w:rsidRDefault="00A84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Группа 2</w:t>
      </w:r>
    </w:p>
    <w:p w:rsidR="00DE6E15" w:rsidRDefault="00DE6E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tbl>
      <w:tblPr>
        <w:tblStyle w:val="a7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75"/>
        <w:gridCol w:w="1369"/>
        <w:gridCol w:w="4678"/>
        <w:gridCol w:w="1275"/>
        <w:gridCol w:w="2127"/>
        <w:gridCol w:w="1275"/>
      </w:tblGrid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8.00- 9.35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05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9.50-11.25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английский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Толстихина Е.В.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Избирательная система  России (л,с)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Отроков О.Ю.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17.40-18.25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Избирательная система  России (л,с)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Отроков О.Ю.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Мировая политика и международные отношения (с)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Акопян А.А.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DE6E15">
        <w:trPr>
          <w:trHeight w:val="174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  <w:tcBorders>
              <w:tr2bl w:val="single" w:sz="4" w:space="0" w:color="auto"/>
            </w:tcBorders>
            <w:shd w:val="clear" w:color="auto" w:fill="auto"/>
          </w:tcPr>
          <w:p w:rsidR="00DE6E15" w:rsidRDefault="00A844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Мировая политика и международные отношения (л)</w:t>
            </w:r>
          </w:p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Политический PR (л)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Пупыкин Р.А.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DE6E15">
        <w:trPr>
          <w:trHeight w:val="340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Политический PR (с)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Пупыкин Р.А.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  <w:textDirection w:val="btLr"/>
          </w:tcPr>
          <w:p w:rsidR="00DE6E15" w:rsidRDefault="00DE6E1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69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163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семиотика (л)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Поцелуев С.П.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Политические идеологии (с)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М.С.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семиотика (с)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Поцелуев С.П.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Политические идеологии (л)</w:t>
            </w:r>
          </w:p>
        </w:tc>
        <w:tc>
          <w:tcPr>
            <w:tcW w:w="1275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М.С.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0B50EE">
        <w:tc>
          <w:tcPr>
            <w:tcW w:w="475" w:type="dxa"/>
            <w:vMerge w:val="restart"/>
            <w:textDirection w:val="btLr"/>
          </w:tcPr>
          <w:p w:rsidR="000B50EE" w:rsidRDefault="000B50EE" w:rsidP="000B50E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МУАМ </w:t>
            </w: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МУАМ</w:t>
            </w:r>
            <w:r>
              <w:t xml:space="preserve"> </w:t>
            </w: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7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DE6E15" w:rsidRDefault="00A844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3.5 СОЦИАЛЬНАЯ РАБОТА 39.03.02</w:t>
      </w:r>
    </w:p>
    <w:p w:rsidR="00DE6E15" w:rsidRDefault="00DE6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tbl>
      <w:tblPr>
        <w:tblStyle w:val="a7"/>
        <w:tblW w:w="11199" w:type="dxa"/>
        <w:tblInd w:w="-998" w:type="dxa"/>
        <w:tblLook w:val="04A0" w:firstRow="1" w:lastRow="0" w:firstColumn="1" w:lastColumn="0" w:noHBand="0" w:noVBand="1"/>
      </w:tblPr>
      <w:tblGrid>
        <w:gridCol w:w="485"/>
        <w:gridCol w:w="1372"/>
        <w:gridCol w:w="4136"/>
        <w:gridCol w:w="1587"/>
        <w:gridCol w:w="2109"/>
        <w:gridCol w:w="1510"/>
      </w:tblGrid>
      <w:tr w:rsidR="00DE6E15">
        <w:tc>
          <w:tcPr>
            <w:tcW w:w="48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123"/>
        </w:trPr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Резниченко А.В.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408а</w:t>
            </w: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социального образования (л,с) с 13.04.2026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Е.В.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207</w:t>
            </w: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90"/>
        </w:trPr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136" w:type="dxa"/>
            <w:shd w:val="clear" w:color="auto" w:fill="auto"/>
          </w:tcPr>
          <w:p w:rsidR="00DE6E15" w:rsidRDefault="00A844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 с инвалидами (л)</w:t>
            </w:r>
          </w:p>
        </w:tc>
        <w:tc>
          <w:tcPr>
            <w:tcW w:w="158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09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Деточенко Л.С.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13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 с инвалидами (с)</w:t>
            </w:r>
          </w:p>
        </w:tc>
        <w:tc>
          <w:tcPr>
            <w:tcW w:w="1587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09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Деточенко Л.С.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</w:tr>
      <w:tr w:rsidR="00DE6E15">
        <w:trPr>
          <w:trHeight w:val="255"/>
        </w:trPr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136" w:type="dxa"/>
            <w:shd w:val="clear" w:color="auto" w:fill="auto"/>
          </w:tcPr>
          <w:p w:rsidR="00DE6E15" w:rsidRDefault="00DE6E15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DE6E15" w:rsidRDefault="00DE6E15">
            <w:pPr>
              <w:jc w:val="center"/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136" w:type="dxa"/>
            <w:shd w:val="clear" w:color="auto" w:fill="auto"/>
          </w:tcPr>
          <w:p w:rsidR="00DE6E15" w:rsidRDefault="00DE6E15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DE6E15" w:rsidRDefault="00DE6E15">
            <w:pPr>
              <w:jc w:val="center"/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51"/>
        </w:trPr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51"/>
        </w:trPr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13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:rsidR="00DE6E15" w:rsidRDefault="00DE6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13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136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308"/>
        </w:trPr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Семьеведение (л)</w:t>
            </w:r>
          </w:p>
        </w:tc>
        <w:tc>
          <w:tcPr>
            <w:tcW w:w="1587" w:type="dxa"/>
            <w:shd w:val="clear" w:color="auto" w:fill="auto"/>
          </w:tcPr>
          <w:p w:rsidR="00DE6E15" w:rsidRDefault="00A8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09" w:type="dxa"/>
            <w:shd w:val="clear" w:color="auto" w:fill="auto"/>
          </w:tcPr>
          <w:p w:rsidR="00DE6E15" w:rsidRDefault="00A8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Циткилов П.Я.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DE6E15">
        <w:trPr>
          <w:trHeight w:val="302"/>
        </w:trPr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136" w:type="dxa"/>
            <w:shd w:val="clear" w:color="auto" w:fill="auto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Семьеведение (с)</w:t>
            </w:r>
          </w:p>
        </w:tc>
        <w:tc>
          <w:tcPr>
            <w:tcW w:w="1587" w:type="dxa"/>
            <w:shd w:val="clear" w:color="auto" w:fill="auto"/>
          </w:tcPr>
          <w:p w:rsidR="00DE6E15" w:rsidRDefault="00A8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09" w:type="dxa"/>
            <w:shd w:val="clear" w:color="auto" w:fill="auto"/>
          </w:tcPr>
          <w:p w:rsidR="00DE6E15" w:rsidRDefault="00A8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Циткилов П.Я.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 специалиста по социальной работе (л)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Фоменко Людмила Альбертовна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 специалиста по социальной работе (с)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Фоменко Людмила Альбертовна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DE6E15">
        <w:tc>
          <w:tcPr>
            <w:tcW w:w="48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8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36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8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09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10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8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72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8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6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МУАМ </w:t>
            </w:r>
          </w:p>
        </w:tc>
        <w:tc>
          <w:tcPr>
            <w:tcW w:w="1587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09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0B50EE" w:rsidTr="00AC6574">
        <w:tc>
          <w:tcPr>
            <w:tcW w:w="48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136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МУАМ</w:t>
            </w:r>
            <w:r>
              <w:t xml:space="preserve"> </w:t>
            </w:r>
          </w:p>
        </w:tc>
        <w:tc>
          <w:tcPr>
            <w:tcW w:w="1587" w:type="dxa"/>
            <w:shd w:val="clear" w:color="auto" w:fill="auto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09" w:type="dxa"/>
            <w:shd w:val="clear" w:color="auto" w:fill="auto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shd w:val="clear" w:color="auto" w:fill="auto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0B50EE">
        <w:tc>
          <w:tcPr>
            <w:tcW w:w="48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136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социального образования (л,с) с 13.04.2026</w:t>
            </w:r>
          </w:p>
        </w:tc>
        <w:tc>
          <w:tcPr>
            <w:tcW w:w="1587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09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Е.В.</w:t>
            </w:r>
          </w:p>
        </w:tc>
        <w:tc>
          <w:tcPr>
            <w:tcW w:w="1510" w:type="dxa"/>
          </w:tcPr>
          <w:p w:rsidR="000B50EE" w:rsidRDefault="000B50EE" w:rsidP="000B50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MTeams</w:t>
            </w:r>
          </w:p>
        </w:tc>
      </w:tr>
      <w:tr w:rsidR="000B50EE">
        <w:tc>
          <w:tcPr>
            <w:tcW w:w="48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13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0EE">
        <w:tc>
          <w:tcPr>
            <w:tcW w:w="485" w:type="dxa"/>
            <w:vMerge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136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0B50EE" w:rsidRDefault="000B50EE" w:rsidP="000B5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6E15" w:rsidRDefault="00DE6E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E15" w:rsidRDefault="00A844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3.6 Организация работы с молодежью</w:t>
      </w:r>
    </w:p>
    <w:tbl>
      <w:tblPr>
        <w:tblStyle w:val="a7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75"/>
        <w:gridCol w:w="1369"/>
        <w:gridCol w:w="4678"/>
        <w:gridCol w:w="1275"/>
        <w:gridCol w:w="2127"/>
        <w:gridCol w:w="1275"/>
      </w:tblGrid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8.00- 9.35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05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9.50-11.25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17.40-18.25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174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10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17.40-18.25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85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rPr>
          <w:trHeight w:val="245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 связей с общественностью (л,с)</w:t>
            </w:r>
          </w:p>
        </w:tc>
        <w:tc>
          <w:tcPr>
            <w:tcW w:w="1275" w:type="dxa"/>
          </w:tcPr>
          <w:p w:rsidR="00DE6E15" w:rsidRDefault="00D06A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Степанов Н.</w:t>
            </w:r>
          </w:p>
        </w:tc>
        <w:tc>
          <w:tcPr>
            <w:tcW w:w="1275" w:type="dxa"/>
          </w:tcPr>
          <w:p w:rsidR="00DE6E15" w:rsidRDefault="00D06A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DE6E15">
        <w:trPr>
          <w:trHeight w:val="134"/>
        </w:trPr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организации в молодежной политике (л)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Каргина И.Ю.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128б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организации в молодежной политике (с)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Каргина И.Ю.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128б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английский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Резниченко А.В.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408а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17.40-19.15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78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</w:t>
            </w:r>
          </w:p>
        </w:tc>
      </w:tr>
      <w:tr w:rsidR="00DE6E15">
        <w:tc>
          <w:tcPr>
            <w:tcW w:w="475" w:type="dxa"/>
            <w:vMerge w:val="restart"/>
            <w:textDirection w:val="btLr"/>
          </w:tcPr>
          <w:p w:rsidR="00DE6E15" w:rsidRDefault="00A844B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</w:t>
            </w:r>
            <w:r w:rsidR="00A844B5">
              <w:rPr>
                <w:rFonts w:ascii="Times New Roman" w:hAnsi="Times New Roman" w:cs="Times New Roman"/>
              </w:rPr>
              <w:t xml:space="preserve">МУАМ 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.50-11.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DE6E15" w:rsidRDefault="000B5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</w:t>
            </w:r>
            <w:r w:rsidR="00A844B5">
              <w:rPr>
                <w:rFonts w:ascii="Times New Roman" w:hAnsi="Times New Roman" w:cs="Times New Roman"/>
              </w:rPr>
              <w:t>МУАМ</w:t>
            </w:r>
            <w:r w:rsidR="00A844B5">
              <w:t xml:space="preserve"> </w:t>
            </w: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A84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MTeams</w:t>
            </w: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11.55-13.30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13.45-15.20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6E15">
        <w:tc>
          <w:tcPr>
            <w:tcW w:w="475" w:type="dxa"/>
            <w:vMerge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6E15" w:rsidRDefault="00A84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15.50-17.25</w:t>
            </w:r>
          </w:p>
        </w:tc>
        <w:tc>
          <w:tcPr>
            <w:tcW w:w="4678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6E15" w:rsidRDefault="00DE6E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6E15" w:rsidRDefault="00DE6E15">
      <w:pPr>
        <w:jc w:val="center"/>
        <w:rPr>
          <w:rFonts w:ascii="Times New Roman" w:hAnsi="Times New Roman" w:cs="Times New Roman"/>
          <w:b/>
          <w:sz w:val="24"/>
        </w:rPr>
      </w:pPr>
    </w:p>
    <w:sectPr w:rsidR="00DE6E15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5" w:rsidRDefault="00A844B5">
      <w:pPr>
        <w:spacing w:line="240" w:lineRule="auto"/>
      </w:pPr>
      <w:r>
        <w:separator/>
      </w:r>
    </w:p>
  </w:endnote>
  <w:endnote w:type="continuationSeparator" w:id="0">
    <w:p w:rsidR="00DE6E15" w:rsidRDefault="00A84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5" w:rsidRDefault="00A844B5">
      <w:pPr>
        <w:spacing w:after="0"/>
      </w:pPr>
      <w:r>
        <w:separator/>
      </w:r>
    </w:p>
  </w:footnote>
  <w:footnote w:type="continuationSeparator" w:id="0">
    <w:p w:rsidR="00DE6E15" w:rsidRDefault="00A844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819"/>
    <w:multiLevelType w:val="multilevel"/>
    <w:tmpl w:val="0894381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36"/>
    <w:rsid w:val="00026264"/>
    <w:rsid w:val="0003082B"/>
    <w:rsid w:val="000334B7"/>
    <w:rsid w:val="000359CD"/>
    <w:rsid w:val="000368B1"/>
    <w:rsid w:val="00036962"/>
    <w:rsid w:val="0004213F"/>
    <w:rsid w:val="00077789"/>
    <w:rsid w:val="00084036"/>
    <w:rsid w:val="000978E6"/>
    <w:rsid w:val="000B50EE"/>
    <w:rsid w:val="000C5CDC"/>
    <w:rsid w:val="000C70B9"/>
    <w:rsid w:val="000E1BEA"/>
    <w:rsid w:val="00116B3B"/>
    <w:rsid w:val="001223A1"/>
    <w:rsid w:val="0013239B"/>
    <w:rsid w:val="00165203"/>
    <w:rsid w:val="00193CFA"/>
    <w:rsid w:val="001A44B2"/>
    <w:rsid w:val="001B2C7C"/>
    <w:rsid w:val="001B7099"/>
    <w:rsid w:val="001C1E97"/>
    <w:rsid w:val="001E5176"/>
    <w:rsid w:val="001F3EBA"/>
    <w:rsid w:val="00242682"/>
    <w:rsid w:val="00281B11"/>
    <w:rsid w:val="002B1156"/>
    <w:rsid w:val="002C720D"/>
    <w:rsid w:val="002F17B7"/>
    <w:rsid w:val="002F2D0A"/>
    <w:rsid w:val="003049BE"/>
    <w:rsid w:val="00320F0F"/>
    <w:rsid w:val="003275A8"/>
    <w:rsid w:val="003318D2"/>
    <w:rsid w:val="003323FB"/>
    <w:rsid w:val="00333976"/>
    <w:rsid w:val="00336E03"/>
    <w:rsid w:val="00353279"/>
    <w:rsid w:val="00362617"/>
    <w:rsid w:val="00373AC6"/>
    <w:rsid w:val="003A3B58"/>
    <w:rsid w:val="003A5584"/>
    <w:rsid w:val="003B51B5"/>
    <w:rsid w:val="003B7D5C"/>
    <w:rsid w:val="003E2523"/>
    <w:rsid w:val="003E7967"/>
    <w:rsid w:val="003E7E85"/>
    <w:rsid w:val="003F0614"/>
    <w:rsid w:val="00407360"/>
    <w:rsid w:val="00416673"/>
    <w:rsid w:val="0044452E"/>
    <w:rsid w:val="00447814"/>
    <w:rsid w:val="0045229B"/>
    <w:rsid w:val="004602F7"/>
    <w:rsid w:val="00467DCC"/>
    <w:rsid w:val="004747B3"/>
    <w:rsid w:val="00477F32"/>
    <w:rsid w:val="00483601"/>
    <w:rsid w:val="0049159A"/>
    <w:rsid w:val="004D7A34"/>
    <w:rsid w:val="004E1D2A"/>
    <w:rsid w:val="004E5560"/>
    <w:rsid w:val="004F3C60"/>
    <w:rsid w:val="004F4242"/>
    <w:rsid w:val="005370BB"/>
    <w:rsid w:val="00537B92"/>
    <w:rsid w:val="00565959"/>
    <w:rsid w:val="00566AFA"/>
    <w:rsid w:val="00581B48"/>
    <w:rsid w:val="0059472E"/>
    <w:rsid w:val="005A0092"/>
    <w:rsid w:val="005A098F"/>
    <w:rsid w:val="005A19C0"/>
    <w:rsid w:val="005A3691"/>
    <w:rsid w:val="005A6B7C"/>
    <w:rsid w:val="005B7291"/>
    <w:rsid w:val="005D32F6"/>
    <w:rsid w:val="005D5274"/>
    <w:rsid w:val="00606079"/>
    <w:rsid w:val="00612FDF"/>
    <w:rsid w:val="0061343D"/>
    <w:rsid w:val="00622520"/>
    <w:rsid w:val="00630616"/>
    <w:rsid w:val="006330F0"/>
    <w:rsid w:val="00664860"/>
    <w:rsid w:val="00671C29"/>
    <w:rsid w:val="0067663C"/>
    <w:rsid w:val="00693AEB"/>
    <w:rsid w:val="006975ED"/>
    <w:rsid w:val="006B1573"/>
    <w:rsid w:val="006B262B"/>
    <w:rsid w:val="006D2202"/>
    <w:rsid w:val="006D31C4"/>
    <w:rsid w:val="006E01A0"/>
    <w:rsid w:val="0071141C"/>
    <w:rsid w:val="00717F44"/>
    <w:rsid w:val="00731123"/>
    <w:rsid w:val="00754B2C"/>
    <w:rsid w:val="00763AAF"/>
    <w:rsid w:val="0077135D"/>
    <w:rsid w:val="0077541B"/>
    <w:rsid w:val="007829AC"/>
    <w:rsid w:val="007928C0"/>
    <w:rsid w:val="007A51B7"/>
    <w:rsid w:val="007A7456"/>
    <w:rsid w:val="007B3D51"/>
    <w:rsid w:val="007D016D"/>
    <w:rsid w:val="007D0719"/>
    <w:rsid w:val="007D28D0"/>
    <w:rsid w:val="007E6BE0"/>
    <w:rsid w:val="007F265F"/>
    <w:rsid w:val="008036BD"/>
    <w:rsid w:val="0083038E"/>
    <w:rsid w:val="00865D8A"/>
    <w:rsid w:val="00884B1C"/>
    <w:rsid w:val="008863E4"/>
    <w:rsid w:val="008939BC"/>
    <w:rsid w:val="008B5C8D"/>
    <w:rsid w:val="008B7801"/>
    <w:rsid w:val="008D1A0B"/>
    <w:rsid w:val="008E6044"/>
    <w:rsid w:val="00903A86"/>
    <w:rsid w:val="00904BFE"/>
    <w:rsid w:val="009362DB"/>
    <w:rsid w:val="00952CD6"/>
    <w:rsid w:val="00967D31"/>
    <w:rsid w:val="009743E1"/>
    <w:rsid w:val="009865F3"/>
    <w:rsid w:val="009B225D"/>
    <w:rsid w:val="009B22BA"/>
    <w:rsid w:val="009C4D3D"/>
    <w:rsid w:val="009D030B"/>
    <w:rsid w:val="009F4CFB"/>
    <w:rsid w:val="00A03A48"/>
    <w:rsid w:val="00A25927"/>
    <w:rsid w:val="00A26AB1"/>
    <w:rsid w:val="00A35167"/>
    <w:rsid w:val="00A369D1"/>
    <w:rsid w:val="00A43E30"/>
    <w:rsid w:val="00A5672A"/>
    <w:rsid w:val="00A62369"/>
    <w:rsid w:val="00A6317F"/>
    <w:rsid w:val="00A82C76"/>
    <w:rsid w:val="00A844B5"/>
    <w:rsid w:val="00A85A32"/>
    <w:rsid w:val="00AF64DE"/>
    <w:rsid w:val="00B02AF2"/>
    <w:rsid w:val="00B04D9E"/>
    <w:rsid w:val="00B2748E"/>
    <w:rsid w:val="00B3590F"/>
    <w:rsid w:val="00B47361"/>
    <w:rsid w:val="00B57C8F"/>
    <w:rsid w:val="00B66941"/>
    <w:rsid w:val="00B75E73"/>
    <w:rsid w:val="00B806EF"/>
    <w:rsid w:val="00B82095"/>
    <w:rsid w:val="00B94F2F"/>
    <w:rsid w:val="00BA330E"/>
    <w:rsid w:val="00BA6B40"/>
    <w:rsid w:val="00BC2989"/>
    <w:rsid w:val="00BC67E9"/>
    <w:rsid w:val="00BF23FB"/>
    <w:rsid w:val="00BF7B23"/>
    <w:rsid w:val="00C027DD"/>
    <w:rsid w:val="00C14DE1"/>
    <w:rsid w:val="00C239CA"/>
    <w:rsid w:val="00C47C0D"/>
    <w:rsid w:val="00C6609A"/>
    <w:rsid w:val="00C761A2"/>
    <w:rsid w:val="00C96165"/>
    <w:rsid w:val="00C97DA6"/>
    <w:rsid w:val="00CC56E4"/>
    <w:rsid w:val="00CC6B72"/>
    <w:rsid w:val="00CE7D9E"/>
    <w:rsid w:val="00CF6075"/>
    <w:rsid w:val="00D02B60"/>
    <w:rsid w:val="00D06A89"/>
    <w:rsid w:val="00D115ED"/>
    <w:rsid w:val="00D169B5"/>
    <w:rsid w:val="00D23C5E"/>
    <w:rsid w:val="00D3229B"/>
    <w:rsid w:val="00D542A0"/>
    <w:rsid w:val="00DA0DBD"/>
    <w:rsid w:val="00DC0A05"/>
    <w:rsid w:val="00DD2029"/>
    <w:rsid w:val="00DD5A03"/>
    <w:rsid w:val="00DE6E15"/>
    <w:rsid w:val="00DF01E4"/>
    <w:rsid w:val="00DF7EA9"/>
    <w:rsid w:val="00E1176E"/>
    <w:rsid w:val="00E52BDF"/>
    <w:rsid w:val="00E602AA"/>
    <w:rsid w:val="00EC5559"/>
    <w:rsid w:val="00EC6E6A"/>
    <w:rsid w:val="00ED0EEB"/>
    <w:rsid w:val="00ED2BEA"/>
    <w:rsid w:val="00ED64C4"/>
    <w:rsid w:val="00EE3B6B"/>
    <w:rsid w:val="00F30768"/>
    <w:rsid w:val="00F346B7"/>
    <w:rsid w:val="00F3671F"/>
    <w:rsid w:val="00F42CD6"/>
    <w:rsid w:val="00F45E32"/>
    <w:rsid w:val="00F52788"/>
    <w:rsid w:val="00F853E4"/>
    <w:rsid w:val="00F879DB"/>
    <w:rsid w:val="00FB4096"/>
    <w:rsid w:val="00FD07B4"/>
    <w:rsid w:val="00FD17A5"/>
    <w:rsid w:val="00FE5C59"/>
    <w:rsid w:val="00FF7ED2"/>
    <w:rsid w:val="04A61FE0"/>
    <w:rsid w:val="0D321BB0"/>
    <w:rsid w:val="0DF00BB4"/>
    <w:rsid w:val="10C36E75"/>
    <w:rsid w:val="12255C0F"/>
    <w:rsid w:val="1374193D"/>
    <w:rsid w:val="1ACB60EB"/>
    <w:rsid w:val="1BFF66B8"/>
    <w:rsid w:val="1CA924A0"/>
    <w:rsid w:val="1D471DFC"/>
    <w:rsid w:val="1DDC2C66"/>
    <w:rsid w:val="20A13FCB"/>
    <w:rsid w:val="22A650E4"/>
    <w:rsid w:val="22F3470A"/>
    <w:rsid w:val="28D65B42"/>
    <w:rsid w:val="29195B6A"/>
    <w:rsid w:val="2A426A5F"/>
    <w:rsid w:val="2BA07D75"/>
    <w:rsid w:val="2C7C69F5"/>
    <w:rsid w:val="2D4227EC"/>
    <w:rsid w:val="2D4F4C29"/>
    <w:rsid w:val="2D6578A0"/>
    <w:rsid w:val="2E361120"/>
    <w:rsid w:val="33AD1CD9"/>
    <w:rsid w:val="37972EC4"/>
    <w:rsid w:val="388C094A"/>
    <w:rsid w:val="395B7686"/>
    <w:rsid w:val="3C6E03E7"/>
    <w:rsid w:val="41B97C4C"/>
    <w:rsid w:val="42640588"/>
    <w:rsid w:val="46830837"/>
    <w:rsid w:val="5F606476"/>
    <w:rsid w:val="643A775F"/>
    <w:rsid w:val="65E51314"/>
    <w:rsid w:val="687731D1"/>
    <w:rsid w:val="68BC23E1"/>
    <w:rsid w:val="69F57B7D"/>
    <w:rsid w:val="6EE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570F"/>
  <w15:docId w15:val="{B5FE802B-500C-4DA9-9112-8B6A435F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азвание Знак"/>
    <w:qFormat/>
    <w:rPr>
      <w:b/>
      <w:bCs/>
      <w:sz w:val="32"/>
      <w:szCs w:val="24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9">
    <w:name w:val="List Paragraph"/>
    <w:basedOn w:val="a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EB06-E41A-43CB-8244-515025AE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1926</Words>
  <Characters>10984</Characters>
  <Application>Microsoft Office Word</Application>
  <DocSecurity>0</DocSecurity>
  <Lines>91</Lines>
  <Paragraphs>25</Paragraphs>
  <ScaleCrop>false</ScaleCrop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Липец Екатерина Юрьевна</cp:lastModifiedBy>
  <cp:revision>151</cp:revision>
  <cp:lastPrinted>2023-02-06T08:58:00Z</cp:lastPrinted>
  <dcterms:created xsi:type="dcterms:W3CDTF">2021-01-16T18:07:00Z</dcterms:created>
  <dcterms:modified xsi:type="dcterms:W3CDTF">2026-02-24T09:28:00Z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A03570A0C25748D59DE5FD0F85DD44B7_12</vt:lpwstr>
  </property>
</Properties>
</file>